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4304" w14:textId="1081EAEE" w:rsidR="00037424" w:rsidRPr="008E3988" w:rsidRDefault="005C3B21" w:rsidP="008E3988">
      <w:pPr>
        <w:contextualSpacing/>
        <w:jc w:val="center"/>
        <w:rPr>
          <w:rFonts w:ascii="Times New Roman" w:hAnsi="Times New Roman" w:cs="Times New Roman"/>
          <w:b/>
          <w:bCs/>
          <w:sz w:val="24"/>
          <w:szCs w:val="24"/>
        </w:rPr>
      </w:pPr>
      <w:r w:rsidRPr="008E3988">
        <w:rPr>
          <w:rFonts w:ascii="Times New Roman" w:hAnsi="Times New Roman" w:cs="Times New Roman"/>
          <w:b/>
          <w:bCs/>
          <w:sz w:val="24"/>
          <w:szCs w:val="24"/>
        </w:rPr>
        <w:t>Küsimustik</w:t>
      </w:r>
      <w:r w:rsidR="008E3988">
        <w:rPr>
          <w:rFonts w:ascii="Times New Roman" w:hAnsi="Times New Roman" w:cs="Times New Roman"/>
          <w:b/>
          <w:bCs/>
          <w:sz w:val="24"/>
          <w:szCs w:val="24"/>
        </w:rPr>
        <w:t>:</w:t>
      </w:r>
      <w:r w:rsidRPr="008E3988">
        <w:rPr>
          <w:rFonts w:ascii="Times New Roman" w:hAnsi="Times New Roman" w:cs="Times New Roman"/>
          <w:b/>
          <w:bCs/>
          <w:sz w:val="24"/>
          <w:szCs w:val="24"/>
        </w:rPr>
        <w:t xml:space="preserve"> sotsiaalse mõju hindami</w:t>
      </w:r>
      <w:r w:rsidR="008E3988">
        <w:rPr>
          <w:rFonts w:ascii="Times New Roman" w:hAnsi="Times New Roman" w:cs="Times New Roman"/>
          <w:b/>
          <w:bCs/>
          <w:sz w:val="24"/>
          <w:szCs w:val="24"/>
        </w:rPr>
        <w:t>n</w:t>
      </w:r>
      <w:r w:rsidRPr="008E3988">
        <w:rPr>
          <w:rFonts w:ascii="Times New Roman" w:hAnsi="Times New Roman" w:cs="Times New Roman"/>
          <w:b/>
          <w:bCs/>
          <w:sz w:val="24"/>
          <w:szCs w:val="24"/>
        </w:rPr>
        <w:t xml:space="preserve">e </w:t>
      </w:r>
      <w:r w:rsidR="008E3988" w:rsidRPr="008E3988">
        <w:rPr>
          <w:rFonts w:ascii="Times New Roman" w:hAnsi="Times New Roman" w:cs="Times New Roman"/>
          <w:b/>
          <w:bCs/>
          <w:sz w:val="24"/>
          <w:szCs w:val="24"/>
        </w:rPr>
        <w:t>keskkonnamõju hindamise menetluses</w:t>
      </w:r>
    </w:p>
    <w:p w14:paraId="5AC2357A" w14:textId="77777777" w:rsidR="005C3B21" w:rsidRDefault="005C3B21" w:rsidP="008E3988">
      <w:pPr>
        <w:contextualSpacing/>
        <w:jc w:val="both"/>
        <w:rPr>
          <w:rFonts w:ascii="Times New Roman" w:hAnsi="Times New Roman" w:cs="Times New Roman"/>
          <w:sz w:val="24"/>
          <w:szCs w:val="24"/>
        </w:rPr>
      </w:pPr>
    </w:p>
    <w:p w14:paraId="43434A39" w14:textId="2869403D" w:rsidR="00A041FA" w:rsidRDefault="00BF01DB" w:rsidP="00D36979">
      <w:pPr>
        <w:contextualSpacing/>
        <w:jc w:val="both"/>
        <w:rPr>
          <w:rFonts w:ascii="Times New Roman" w:hAnsi="Times New Roman" w:cs="Times New Roman"/>
          <w:sz w:val="24"/>
          <w:szCs w:val="24"/>
        </w:rPr>
      </w:pPr>
      <w:r w:rsidRPr="00790B4F">
        <w:rPr>
          <w:rFonts w:ascii="Times New Roman" w:hAnsi="Times New Roman" w:cs="Times New Roman"/>
          <w:sz w:val="24"/>
          <w:szCs w:val="24"/>
        </w:rPr>
        <w:t>Kliimaministeerium</w:t>
      </w:r>
      <w:r>
        <w:rPr>
          <w:rFonts w:ascii="Times New Roman" w:hAnsi="Times New Roman" w:cs="Times New Roman"/>
          <w:sz w:val="24"/>
          <w:szCs w:val="24"/>
        </w:rPr>
        <w:t xml:space="preserve"> soovib algatada arutelu </w:t>
      </w:r>
      <w:r w:rsidRPr="00BF01DB">
        <w:rPr>
          <w:rFonts w:ascii="Times New Roman" w:hAnsi="Times New Roman" w:cs="Times New Roman"/>
          <w:sz w:val="24"/>
          <w:szCs w:val="24"/>
        </w:rPr>
        <w:t>sotsiaalse mõju hindami</w:t>
      </w:r>
      <w:r>
        <w:rPr>
          <w:rFonts w:ascii="Times New Roman" w:hAnsi="Times New Roman" w:cs="Times New Roman"/>
          <w:sz w:val="24"/>
          <w:szCs w:val="24"/>
        </w:rPr>
        <w:t>sest</w:t>
      </w:r>
      <w:r w:rsidRPr="00BF01DB">
        <w:rPr>
          <w:rFonts w:ascii="Times New Roman" w:hAnsi="Times New Roman" w:cs="Times New Roman"/>
          <w:sz w:val="24"/>
          <w:szCs w:val="24"/>
        </w:rPr>
        <w:t xml:space="preserve"> keskkonnamõju hindamise </w:t>
      </w:r>
      <w:r>
        <w:rPr>
          <w:rFonts w:ascii="Times New Roman" w:hAnsi="Times New Roman" w:cs="Times New Roman"/>
          <w:sz w:val="24"/>
          <w:szCs w:val="24"/>
        </w:rPr>
        <w:t xml:space="preserve">(KMH) </w:t>
      </w:r>
      <w:r w:rsidRPr="00BF01DB">
        <w:rPr>
          <w:rFonts w:ascii="Times New Roman" w:hAnsi="Times New Roman" w:cs="Times New Roman"/>
          <w:sz w:val="24"/>
          <w:szCs w:val="24"/>
        </w:rPr>
        <w:t>menetluses</w:t>
      </w:r>
      <w:r>
        <w:rPr>
          <w:rFonts w:ascii="Times New Roman" w:hAnsi="Times New Roman" w:cs="Times New Roman"/>
          <w:sz w:val="24"/>
          <w:szCs w:val="24"/>
        </w:rPr>
        <w:t>: praeguse praktika ning puudutatud osapoolte seisukohtade kaardistamine, üh</w:t>
      </w:r>
      <w:r w:rsidR="00CA46CA">
        <w:rPr>
          <w:rFonts w:ascii="Times New Roman" w:hAnsi="Times New Roman" w:cs="Times New Roman"/>
          <w:sz w:val="24"/>
          <w:szCs w:val="24"/>
        </w:rPr>
        <w:t>esugus</w:t>
      </w:r>
      <w:r w:rsidR="009B1955">
        <w:rPr>
          <w:rFonts w:ascii="Times New Roman" w:hAnsi="Times New Roman" w:cs="Times New Roman"/>
          <w:sz w:val="24"/>
          <w:szCs w:val="24"/>
        </w:rPr>
        <w:t xml:space="preserve">te </w:t>
      </w:r>
      <w:r w:rsidR="00CA46CA">
        <w:rPr>
          <w:rFonts w:ascii="Times New Roman" w:hAnsi="Times New Roman" w:cs="Times New Roman"/>
          <w:sz w:val="24"/>
          <w:szCs w:val="24"/>
        </w:rPr>
        <w:t>suuniste</w:t>
      </w:r>
      <w:r>
        <w:rPr>
          <w:rFonts w:ascii="Times New Roman" w:hAnsi="Times New Roman" w:cs="Times New Roman"/>
          <w:sz w:val="24"/>
          <w:szCs w:val="24"/>
        </w:rPr>
        <w:t xml:space="preserve"> </w:t>
      </w:r>
      <w:r w:rsidR="00CA46CA">
        <w:rPr>
          <w:rFonts w:ascii="Times New Roman" w:hAnsi="Times New Roman" w:cs="Times New Roman"/>
          <w:sz w:val="24"/>
          <w:szCs w:val="24"/>
        </w:rPr>
        <w:t>kujundamine</w:t>
      </w:r>
      <w:r>
        <w:rPr>
          <w:rFonts w:ascii="Times New Roman" w:hAnsi="Times New Roman" w:cs="Times New Roman"/>
          <w:sz w:val="24"/>
          <w:szCs w:val="24"/>
        </w:rPr>
        <w:t>, võimalik</w:t>
      </w:r>
      <w:r w:rsidR="00CA46CA">
        <w:rPr>
          <w:rFonts w:ascii="Times New Roman" w:hAnsi="Times New Roman" w:cs="Times New Roman"/>
          <w:sz w:val="24"/>
          <w:szCs w:val="24"/>
        </w:rPr>
        <w:t>e</w:t>
      </w:r>
      <w:r>
        <w:rPr>
          <w:rFonts w:ascii="Times New Roman" w:hAnsi="Times New Roman" w:cs="Times New Roman"/>
          <w:sz w:val="24"/>
          <w:szCs w:val="24"/>
        </w:rPr>
        <w:t xml:space="preserve"> õiguslik</w:t>
      </w:r>
      <w:r w:rsidR="00CA46CA">
        <w:rPr>
          <w:rFonts w:ascii="Times New Roman" w:hAnsi="Times New Roman" w:cs="Times New Roman"/>
          <w:sz w:val="24"/>
          <w:szCs w:val="24"/>
        </w:rPr>
        <w:t>e</w:t>
      </w:r>
      <w:r>
        <w:rPr>
          <w:rFonts w:ascii="Times New Roman" w:hAnsi="Times New Roman" w:cs="Times New Roman"/>
          <w:sz w:val="24"/>
          <w:szCs w:val="24"/>
        </w:rPr>
        <w:t xml:space="preserve"> muudatus</w:t>
      </w:r>
      <w:r w:rsidR="00CA46CA">
        <w:rPr>
          <w:rFonts w:ascii="Times New Roman" w:hAnsi="Times New Roman" w:cs="Times New Roman"/>
          <w:sz w:val="24"/>
          <w:szCs w:val="24"/>
        </w:rPr>
        <w:softHyphen/>
      </w:r>
      <w:r>
        <w:rPr>
          <w:rFonts w:ascii="Times New Roman" w:hAnsi="Times New Roman" w:cs="Times New Roman"/>
          <w:sz w:val="24"/>
          <w:szCs w:val="24"/>
        </w:rPr>
        <w:t>ettepaneku</w:t>
      </w:r>
      <w:r w:rsidR="00CA46CA">
        <w:rPr>
          <w:rFonts w:ascii="Times New Roman" w:hAnsi="Times New Roman" w:cs="Times New Roman"/>
          <w:sz w:val="24"/>
          <w:szCs w:val="24"/>
        </w:rPr>
        <w:t>te väljatöötamine</w:t>
      </w:r>
      <w:r>
        <w:rPr>
          <w:rFonts w:ascii="Times New Roman" w:hAnsi="Times New Roman" w:cs="Times New Roman"/>
          <w:sz w:val="24"/>
          <w:szCs w:val="24"/>
        </w:rPr>
        <w:t>.</w:t>
      </w:r>
      <w:r w:rsidR="00A041FA">
        <w:rPr>
          <w:rFonts w:ascii="Times New Roman" w:hAnsi="Times New Roman" w:cs="Times New Roman"/>
          <w:sz w:val="24"/>
          <w:szCs w:val="24"/>
        </w:rPr>
        <w:t xml:space="preserve"> Selleks, et arutelu oleks </w:t>
      </w:r>
      <w:r w:rsidR="00A041FA" w:rsidRPr="00A041FA">
        <w:rPr>
          <w:rFonts w:ascii="Times New Roman" w:hAnsi="Times New Roman" w:cs="Times New Roman"/>
          <w:sz w:val="24"/>
          <w:szCs w:val="24"/>
        </w:rPr>
        <w:t>laiapõhjaline</w:t>
      </w:r>
      <w:r w:rsidR="00A041FA">
        <w:rPr>
          <w:rFonts w:ascii="Times New Roman" w:hAnsi="Times New Roman" w:cs="Times New Roman"/>
          <w:sz w:val="24"/>
          <w:szCs w:val="24"/>
        </w:rPr>
        <w:t>,</w:t>
      </w:r>
      <w:r w:rsidR="00CE0F3E">
        <w:rPr>
          <w:rFonts w:ascii="Times New Roman" w:hAnsi="Times New Roman" w:cs="Times New Roman"/>
          <w:sz w:val="24"/>
          <w:szCs w:val="24"/>
        </w:rPr>
        <w:t xml:space="preserve"> on </w:t>
      </w:r>
      <w:r w:rsidR="00CE0F3E" w:rsidRPr="00790B4F">
        <w:rPr>
          <w:rFonts w:ascii="Times New Roman" w:hAnsi="Times New Roman" w:cs="Times New Roman"/>
          <w:sz w:val="24"/>
          <w:szCs w:val="24"/>
        </w:rPr>
        <w:t>Kliimaministeerium</w:t>
      </w:r>
      <w:r w:rsidR="00CE0F3E">
        <w:rPr>
          <w:rFonts w:ascii="Times New Roman" w:hAnsi="Times New Roman" w:cs="Times New Roman"/>
          <w:sz w:val="24"/>
          <w:szCs w:val="24"/>
        </w:rPr>
        <w:t xml:space="preserve"> koostanud küsimustiku, mille</w:t>
      </w:r>
      <w:r w:rsidR="00A041FA">
        <w:rPr>
          <w:rFonts w:ascii="Times New Roman" w:hAnsi="Times New Roman" w:cs="Times New Roman"/>
          <w:sz w:val="24"/>
          <w:szCs w:val="24"/>
        </w:rPr>
        <w:t xml:space="preserve">le palume eelduslikult teemaga enim kokkupuutuvatel </w:t>
      </w:r>
      <w:r w:rsidR="00CE0F3E">
        <w:rPr>
          <w:rFonts w:ascii="Times New Roman" w:hAnsi="Times New Roman" w:cs="Times New Roman"/>
          <w:sz w:val="24"/>
          <w:szCs w:val="24"/>
        </w:rPr>
        <w:t>osapooltel (</w:t>
      </w:r>
      <w:r w:rsidR="00CE0F3E" w:rsidRPr="00CE0F3E">
        <w:rPr>
          <w:rFonts w:ascii="Times New Roman" w:hAnsi="Times New Roman" w:cs="Times New Roman"/>
          <w:sz w:val="24"/>
          <w:szCs w:val="24"/>
        </w:rPr>
        <w:t>Sotsiaalministeerium</w:t>
      </w:r>
      <w:r w:rsidR="00CE0F3E">
        <w:rPr>
          <w:rFonts w:ascii="Times New Roman" w:hAnsi="Times New Roman" w:cs="Times New Roman"/>
          <w:sz w:val="24"/>
          <w:szCs w:val="24"/>
        </w:rPr>
        <w:t xml:space="preserve">, </w:t>
      </w:r>
      <w:r w:rsidR="00CE0F3E" w:rsidRPr="00CE0F3E">
        <w:rPr>
          <w:rFonts w:ascii="Times New Roman" w:hAnsi="Times New Roman" w:cs="Times New Roman"/>
          <w:sz w:val="24"/>
          <w:szCs w:val="24"/>
        </w:rPr>
        <w:t>Terviseamet</w:t>
      </w:r>
      <w:r w:rsidR="00CE0F3E">
        <w:rPr>
          <w:rFonts w:ascii="Times New Roman" w:hAnsi="Times New Roman" w:cs="Times New Roman"/>
          <w:sz w:val="24"/>
          <w:szCs w:val="24"/>
        </w:rPr>
        <w:t xml:space="preserve">, Keskkonnaamet, </w:t>
      </w:r>
      <w:r w:rsidR="00CE0F3E" w:rsidRPr="00F41992">
        <w:rPr>
          <w:rFonts w:ascii="Times New Roman" w:hAnsi="Times New Roman" w:cs="Times New Roman"/>
          <w:sz w:val="24"/>
          <w:szCs w:val="24"/>
        </w:rPr>
        <w:t>Eesti Linnade ja Valdade Liit</w:t>
      </w:r>
      <w:r w:rsidR="00E93F84">
        <w:rPr>
          <w:rFonts w:ascii="Times New Roman" w:hAnsi="Times New Roman" w:cs="Times New Roman"/>
          <w:sz w:val="24"/>
          <w:szCs w:val="24"/>
        </w:rPr>
        <w:t>,</w:t>
      </w:r>
      <w:r w:rsidR="00CE0F3E">
        <w:rPr>
          <w:rFonts w:ascii="Times New Roman" w:hAnsi="Times New Roman" w:cs="Times New Roman"/>
          <w:sz w:val="24"/>
          <w:szCs w:val="24"/>
        </w:rPr>
        <w:t xml:space="preserve"> </w:t>
      </w:r>
      <w:r w:rsidR="00CE0F3E" w:rsidRPr="00F41992">
        <w:rPr>
          <w:rFonts w:ascii="Times New Roman" w:hAnsi="Times New Roman" w:cs="Times New Roman"/>
          <w:sz w:val="24"/>
          <w:szCs w:val="24"/>
        </w:rPr>
        <w:t>Eesti Keskkonnamõju Hindajate Ühing</w:t>
      </w:r>
      <w:r w:rsidR="00CE0F3E">
        <w:rPr>
          <w:rFonts w:ascii="Times New Roman" w:hAnsi="Times New Roman" w:cs="Times New Roman"/>
          <w:sz w:val="24"/>
          <w:szCs w:val="24"/>
        </w:rPr>
        <w:t>)</w:t>
      </w:r>
      <w:r w:rsidR="00D36979">
        <w:rPr>
          <w:rFonts w:ascii="Times New Roman" w:hAnsi="Times New Roman" w:cs="Times New Roman"/>
          <w:sz w:val="24"/>
          <w:szCs w:val="24"/>
        </w:rPr>
        <w:t xml:space="preserve"> </w:t>
      </w:r>
      <w:r w:rsidR="00A041FA">
        <w:rPr>
          <w:rFonts w:ascii="Times New Roman" w:hAnsi="Times New Roman" w:cs="Times New Roman"/>
          <w:sz w:val="24"/>
          <w:szCs w:val="24"/>
        </w:rPr>
        <w:t>vastata.</w:t>
      </w:r>
      <w:r w:rsidR="50F0DF5D">
        <w:rPr>
          <w:rFonts w:ascii="Times New Roman" w:hAnsi="Times New Roman" w:cs="Times New Roman"/>
          <w:sz w:val="24"/>
          <w:szCs w:val="24"/>
        </w:rPr>
        <w:t xml:space="preserve"> T</w:t>
      </w:r>
      <w:r w:rsidR="00537DC0">
        <w:rPr>
          <w:rFonts w:ascii="Times New Roman" w:hAnsi="Times New Roman" w:cs="Times New Roman"/>
          <w:sz w:val="24"/>
          <w:szCs w:val="24"/>
        </w:rPr>
        <w:t>eema t</w:t>
      </w:r>
      <w:r w:rsidR="00E93F84">
        <w:rPr>
          <w:rFonts w:ascii="Times New Roman" w:hAnsi="Times New Roman" w:cs="Times New Roman"/>
          <w:sz w:val="24"/>
          <w:szCs w:val="24"/>
        </w:rPr>
        <w:t>austa on t</w:t>
      </w:r>
      <w:r w:rsidR="50F0DF5D">
        <w:rPr>
          <w:rFonts w:ascii="Times New Roman" w:hAnsi="Times New Roman" w:cs="Times New Roman"/>
          <w:sz w:val="24"/>
          <w:szCs w:val="24"/>
        </w:rPr>
        <w:t>äpsemalt</w:t>
      </w:r>
      <w:r w:rsidR="00E93F84">
        <w:rPr>
          <w:rFonts w:ascii="Times New Roman" w:hAnsi="Times New Roman" w:cs="Times New Roman"/>
          <w:sz w:val="24"/>
          <w:szCs w:val="24"/>
        </w:rPr>
        <w:t xml:space="preserve"> </w:t>
      </w:r>
      <w:r w:rsidR="50F0DF5D">
        <w:rPr>
          <w:rFonts w:ascii="Times New Roman" w:hAnsi="Times New Roman" w:cs="Times New Roman"/>
          <w:sz w:val="24"/>
          <w:szCs w:val="24"/>
        </w:rPr>
        <w:t xml:space="preserve">selgitatud </w:t>
      </w:r>
      <w:r w:rsidR="2CB77FD5">
        <w:rPr>
          <w:rFonts w:ascii="Times New Roman" w:hAnsi="Times New Roman" w:cs="Times New Roman"/>
          <w:sz w:val="24"/>
          <w:szCs w:val="24"/>
        </w:rPr>
        <w:t>järgmisel lehe</w:t>
      </w:r>
      <w:r w:rsidR="009B1955">
        <w:rPr>
          <w:rFonts w:ascii="Times New Roman" w:hAnsi="Times New Roman" w:cs="Times New Roman"/>
          <w:sz w:val="24"/>
          <w:szCs w:val="24"/>
        </w:rPr>
        <w:t>külje</w:t>
      </w:r>
      <w:r w:rsidR="2CB77FD5">
        <w:rPr>
          <w:rFonts w:ascii="Times New Roman" w:hAnsi="Times New Roman" w:cs="Times New Roman"/>
          <w:sz w:val="24"/>
          <w:szCs w:val="24"/>
        </w:rPr>
        <w:t>l</w:t>
      </w:r>
      <w:r w:rsidR="50F0DF5D">
        <w:rPr>
          <w:rFonts w:ascii="Times New Roman" w:hAnsi="Times New Roman" w:cs="Times New Roman"/>
          <w:sz w:val="24"/>
          <w:szCs w:val="24"/>
        </w:rPr>
        <w:t>.</w:t>
      </w:r>
      <w:r w:rsidR="00E93F84">
        <w:rPr>
          <w:rFonts w:ascii="Times New Roman" w:hAnsi="Times New Roman" w:cs="Times New Roman"/>
          <w:sz w:val="24"/>
          <w:szCs w:val="24"/>
        </w:rPr>
        <w:t xml:space="preserve"> </w:t>
      </w:r>
    </w:p>
    <w:p w14:paraId="53A629FA" w14:textId="77777777" w:rsidR="00A041FA" w:rsidRDefault="00A041FA" w:rsidP="00D36979">
      <w:pPr>
        <w:contextualSpacing/>
        <w:jc w:val="both"/>
        <w:rPr>
          <w:rFonts w:ascii="Times New Roman" w:hAnsi="Times New Roman" w:cs="Times New Roman"/>
          <w:sz w:val="24"/>
          <w:szCs w:val="24"/>
        </w:rPr>
      </w:pPr>
    </w:p>
    <w:p w14:paraId="2EB6B15C" w14:textId="4E99ACA3" w:rsidR="00D36979" w:rsidRDefault="00A041FA" w:rsidP="00D36979">
      <w:pPr>
        <w:contextualSpacing/>
        <w:jc w:val="both"/>
        <w:rPr>
          <w:rFonts w:ascii="Times New Roman" w:hAnsi="Times New Roman" w:cs="Times New Roman"/>
          <w:sz w:val="24"/>
          <w:szCs w:val="24"/>
        </w:rPr>
      </w:pPr>
      <w:r>
        <w:rPr>
          <w:rFonts w:ascii="Times New Roman" w:hAnsi="Times New Roman" w:cs="Times New Roman"/>
          <w:sz w:val="24"/>
          <w:szCs w:val="24"/>
        </w:rPr>
        <w:t xml:space="preserve">Palume </w:t>
      </w:r>
      <w:r w:rsidR="0035494B">
        <w:rPr>
          <w:rFonts w:ascii="Times New Roman" w:hAnsi="Times New Roman" w:cs="Times New Roman"/>
          <w:sz w:val="24"/>
          <w:szCs w:val="24"/>
        </w:rPr>
        <w:t xml:space="preserve">täidetud </w:t>
      </w:r>
      <w:r>
        <w:rPr>
          <w:rFonts w:ascii="Times New Roman" w:hAnsi="Times New Roman" w:cs="Times New Roman"/>
          <w:sz w:val="24"/>
          <w:szCs w:val="24"/>
        </w:rPr>
        <w:t>küsimustik saata</w:t>
      </w:r>
      <w:r w:rsidR="00D36979">
        <w:rPr>
          <w:rFonts w:ascii="Times New Roman" w:hAnsi="Times New Roman" w:cs="Times New Roman"/>
          <w:sz w:val="24"/>
          <w:szCs w:val="24"/>
        </w:rPr>
        <w:t xml:space="preserve"> </w:t>
      </w:r>
      <w:r w:rsidR="002D62FB" w:rsidRPr="002D62FB">
        <w:rPr>
          <w:rFonts w:ascii="Times New Roman" w:hAnsi="Times New Roman" w:cs="Times New Roman"/>
          <w:b/>
          <w:bCs/>
          <w:sz w:val="24"/>
          <w:szCs w:val="24"/>
        </w:rPr>
        <w:t>2</w:t>
      </w:r>
      <w:r w:rsidR="00D36979">
        <w:rPr>
          <w:rFonts w:ascii="Times New Roman" w:hAnsi="Times New Roman" w:cs="Times New Roman"/>
          <w:b/>
          <w:bCs/>
          <w:sz w:val="24"/>
          <w:szCs w:val="24"/>
        </w:rPr>
        <w:t>3</w:t>
      </w:r>
      <w:r w:rsidR="00D36979" w:rsidRPr="00790B4F">
        <w:rPr>
          <w:rFonts w:ascii="Times New Roman" w:hAnsi="Times New Roman" w:cs="Times New Roman"/>
          <w:b/>
          <w:bCs/>
          <w:sz w:val="24"/>
          <w:szCs w:val="24"/>
        </w:rPr>
        <w:t xml:space="preserve">. </w:t>
      </w:r>
      <w:r w:rsidR="00D36979">
        <w:rPr>
          <w:rFonts w:ascii="Times New Roman" w:hAnsi="Times New Roman" w:cs="Times New Roman"/>
          <w:b/>
          <w:bCs/>
          <w:sz w:val="24"/>
          <w:szCs w:val="24"/>
        </w:rPr>
        <w:t>augustiks</w:t>
      </w:r>
      <w:r w:rsidR="00D36979" w:rsidRPr="00790B4F">
        <w:rPr>
          <w:rFonts w:ascii="Times New Roman" w:hAnsi="Times New Roman" w:cs="Times New Roman"/>
          <w:b/>
          <w:bCs/>
          <w:sz w:val="24"/>
          <w:szCs w:val="24"/>
        </w:rPr>
        <w:t xml:space="preserve"> 2024</w:t>
      </w:r>
      <w:r w:rsidR="00D36979">
        <w:rPr>
          <w:rFonts w:ascii="Times New Roman" w:hAnsi="Times New Roman" w:cs="Times New Roman"/>
          <w:sz w:val="24"/>
          <w:szCs w:val="24"/>
        </w:rPr>
        <w:t xml:space="preserve"> aadressil </w:t>
      </w:r>
      <w:hyperlink r:id="rId8" w:history="1">
        <w:r w:rsidR="00D36979" w:rsidRPr="00E25BF7">
          <w:rPr>
            <w:rStyle w:val="Hperlink"/>
            <w:rFonts w:ascii="Times New Roman" w:hAnsi="Times New Roman" w:cs="Times New Roman"/>
            <w:sz w:val="24"/>
            <w:szCs w:val="24"/>
          </w:rPr>
          <w:t>rainer.persidski@kliimaministeerium.ee</w:t>
        </w:r>
      </w:hyperlink>
      <w:r>
        <w:rPr>
          <w:rFonts w:ascii="Times New Roman" w:hAnsi="Times New Roman" w:cs="Times New Roman"/>
          <w:sz w:val="24"/>
          <w:szCs w:val="24"/>
        </w:rPr>
        <w:t xml:space="preserve"> (v</w:t>
      </w:r>
      <w:r w:rsidR="00D36979">
        <w:rPr>
          <w:rFonts w:ascii="Times New Roman" w:hAnsi="Times New Roman" w:cs="Times New Roman"/>
          <w:sz w:val="24"/>
          <w:szCs w:val="24"/>
        </w:rPr>
        <w:t>astused võib lisada samasse faili küsimuste juurde</w:t>
      </w:r>
      <w:r>
        <w:rPr>
          <w:rFonts w:ascii="Times New Roman" w:hAnsi="Times New Roman" w:cs="Times New Roman"/>
          <w:sz w:val="24"/>
          <w:szCs w:val="24"/>
        </w:rPr>
        <w:t>)</w:t>
      </w:r>
      <w:r w:rsidR="00D36979">
        <w:rPr>
          <w:rFonts w:ascii="Times New Roman" w:hAnsi="Times New Roman" w:cs="Times New Roman"/>
          <w:sz w:val="24"/>
          <w:szCs w:val="24"/>
        </w:rPr>
        <w:t xml:space="preserve">. </w:t>
      </w:r>
      <w:r w:rsidR="00D36979" w:rsidRPr="00F41992">
        <w:rPr>
          <w:rFonts w:ascii="Times New Roman" w:hAnsi="Times New Roman" w:cs="Times New Roman"/>
          <w:sz w:val="24"/>
          <w:szCs w:val="24"/>
        </w:rPr>
        <w:t>Katusorganisatsioon</w:t>
      </w:r>
      <w:r w:rsidR="00D36979">
        <w:rPr>
          <w:rFonts w:ascii="Times New Roman" w:hAnsi="Times New Roman" w:cs="Times New Roman"/>
          <w:sz w:val="24"/>
          <w:szCs w:val="24"/>
        </w:rPr>
        <w:t>idel (</w:t>
      </w:r>
      <w:r w:rsidR="00D36979" w:rsidRPr="00F41992">
        <w:rPr>
          <w:rFonts w:ascii="Times New Roman" w:hAnsi="Times New Roman" w:cs="Times New Roman"/>
          <w:sz w:val="24"/>
          <w:szCs w:val="24"/>
        </w:rPr>
        <w:t>Eesti Linnade ja Valdade Liit</w:t>
      </w:r>
      <w:r w:rsidR="00D36979">
        <w:rPr>
          <w:rFonts w:ascii="Times New Roman" w:hAnsi="Times New Roman" w:cs="Times New Roman"/>
          <w:sz w:val="24"/>
          <w:szCs w:val="24"/>
        </w:rPr>
        <w:t xml:space="preserve">; </w:t>
      </w:r>
      <w:r w:rsidR="00D36979" w:rsidRPr="00F41992">
        <w:rPr>
          <w:rFonts w:ascii="Times New Roman" w:hAnsi="Times New Roman" w:cs="Times New Roman"/>
          <w:sz w:val="24"/>
          <w:szCs w:val="24"/>
        </w:rPr>
        <w:t>Eesti Keskkonnamõju Hindajate Ühing</w:t>
      </w:r>
      <w:r w:rsidR="00D36979">
        <w:rPr>
          <w:rFonts w:ascii="Times New Roman" w:hAnsi="Times New Roman" w:cs="Times New Roman"/>
          <w:sz w:val="24"/>
          <w:szCs w:val="24"/>
        </w:rPr>
        <w:t>) palume saata koordineeritud vastuse</w:t>
      </w:r>
      <w:r w:rsidR="00C5635A">
        <w:rPr>
          <w:rFonts w:ascii="Times New Roman" w:hAnsi="Times New Roman" w:cs="Times New Roman"/>
          <w:sz w:val="24"/>
          <w:szCs w:val="24"/>
        </w:rPr>
        <w:t>d</w:t>
      </w:r>
      <w:r w:rsidR="00D36979">
        <w:rPr>
          <w:rFonts w:ascii="Times New Roman" w:hAnsi="Times New Roman" w:cs="Times New Roman"/>
          <w:sz w:val="24"/>
          <w:szCs w:val="24"/>
        </w:rPr>
        <w:t xml:space="preserve"> (st organisatsiooni üht</w:t>
      </w:r>
      <w:r w:rsidR="00C5635A">
        <w:rPr>
          <w:rFonts w:ascii="Times New Roman" w:hAnsi="Times New Roman" w:cs="Times New Roman"/>
          <w:sz w:val="24"/>
          <w:szCs w:val="24"/>
        </w:rPr>
        <w:t>sed</w:t>
      </w:r>
      <w:r w:rsidR="00D36979">
        <w:rPr>
          <w:rFonts w:ascii="Times New Roman" w:hAnsi="Times New Roman" w:cs="Times New Roman"/>
          <w:sz w:val="24"/>
          <w:szCs w:val="24"/>
        </w:rPr>
        <w:t xml:space="preserve"> </w:t>
      </w:r>
      <w:r w:rsidR="009B1955">
        <w:rPr>
          <w:rFonts w:ascii="Times New Roman" w:hAnsi="Times New Roman" w:cs="Times New Roman"/>
          <w:sz w:val="24"/>
          <w:szCs w:val="24"/>
        </w:rPr>
        <w:t>vastused</w:t>
      </w:r>
      <w:r w:rsidR="00D36979">
        <w:rPr>
          <w:rFonts w:ascii="Times New Roman" w:hAnsi="Times New Roman" w:cs="Times New Roman"/>
          <w:sz w:val="24"/>
          <w:szCs w:val="24"/>
        </w:rPr>
        <w:t xml:space="preserve">). </w:t>
      </w:r>
    </w:p>
    <w:p w14:paraId="31BEE8C5" w14:textId="77777777" w:rsidR="00D36979" w:rsidRDefault="00D36979" w:rsidP="00D36979">
      <w:pPr>
        <w:contextualSpacing/>
        <w:jc w:val="both"/>
        <w:rPr>
          <w:rFonts w:ascii="Times New Roman" w:hAnsi="Times New Roman" w:cs="Times New Roman"/>
          <w:sz w:val="24"/>
          <w:szCs w:val="24"/>
        </w:rPr>
      </w:pPr>
    </w:p>
    <w:p w14:paraId="03F498F3" w14:textId="1CBE6F39" w:rsidR="00D36979" w:rsidRDefault="00D36979" w:rsidP="00D36979">
      <w:pPr>
        <w:contextualSpacing/>
        <w:jc w:val="both"/>
        <w:rPr>
          <w:rFonts w:ascii="Times New Roman" w:hAnsi="Times New Roman" w:cs="Times New Roman"/>
          <w:sz w:val="24"/>
          <w:szCs w:val="24"/>
        </w:rPr>
      </w:pPr>
      <w:r w:rsidRPr="6268C9A3">
        <w:rPr>
          <w:rFonts w:ascii="Times New Roman" w:hAnsi="Times New Roman" w:cs="Times New Roman"/>
          <w:sz w:val="24"/>
          <w:szCs w:val="24"/>
        </w:rPr>
        <w:t>Laekunud tagasiside alusel on Kliimaministeeriumil kavas korraldada sügisel 2024 osapoolte vaheline kohtumine</w:t>
      </w:r>
      <w:r w:rsidR="51089115" w:rsidRPr="6268C9A3">
        <w:rPr>
          <w:rFonts w:ascii="Times New Roman" w:hAnsi="Times New Roman" w:cs="Times New Roman"/>
          <w:sz w:val="24"/>
          <w:szCs w:val="24"/>
        </w:rPr>
        <w:t xml:space="preserve"> (täpsustatakse)</w:t>
      </w:r>
      <w:r w:rsidRPr="6268C9A3">
        <w:rPr>
          <w:rFonts w:ascii="Times New Roman" w:hAnsi="Times New Roman" w:cs="Times New Roman"/>
          <w:sz w:val="24"/>
          <w:szCs w:val="24"/>
        </w:rPr>
        <w:t xml:space="preserve">. Selleks palume edastada ka teabe asutuse/organisatsiooni kontaktisikute kohta. </w:t>
      </w:r>
    </w:p>
    <w:p w14:paraId="599C4B69" w14:textId="77777777" w:rsidR="00D36979" w:rsidRDefault="00D36979" w:rsidP="00D36979">
      <w:pPr>
        <w:contextualSpacing/>
        <w:jc w:val="both"/>
        <w:rPr>
          <w:rFonts w:ascii="Times New Roman" w:hAnsi="Times New Roman" w:cs="Times New Roman"/>
          <w:sz w:val="24"/>
          <w:szCs w:val="24"/>
        </w:rPr>
      </w:pPr>
    </w:p>
    <w:p w14:paraId="71A3A9D1" w14:textId="6AED497F" w:rsidR="00D36979" w:rsidRDefault="00D36979" w:rsidP="00CE0F3E">
      <w:pPr>
        <w:contextualSpacing/>
        <w:jc w:val="both"/>
        <w:rPr>
          <w:rFonts w:ascii="Times New Roman" w:hAnsi="Times New Roman" w:cs="Times New Roman"/>
          <w:sz w:val="24"/>
          <w:szCs w:val="24"/>
        </w:rPr>
      </w:pPr>
      <w:r w:rsidRPr="00790B4F">
        <w:rPr>
          <w:rFonts w:ascii="Times New Roman" w:hAnsi="Times New Roman" w:cs="Times New Roman"/>
          <w:sz w:val="24"/>
          <w:szCs w:val="24"/>
        </w:rPr>
        <w:t>Kliimaministeerium</w:t>
      </w:r>
      <w:r>
        <w:rPr>
          <w:rFonts w:ascii="Times New Roman" w:hAnsi="Times New Roman" w:cs="Times New Roman"/>
          <w:sz w:val="24"/>
          <w:szCs w:val="24"/>
        </w:rPr>
        <w:t xml:space="preserve">i kontaktisik: </w:t>
      </w:r>
      <w:r w:rsidRPr="008E3988">
        <w:rPr>
          <w:rFonts w:ascii="Times New Roman" w:hAnsi="Times New Roman" w:cs="Times New Roman"/>
          <w:sz w:val="24"/>
          <w:szCs w:val="24"/>
        </w:rPr>
        <w:t>Rainer Persidski</w:t>
      </w:r>
      <w:r>
        <w:rPr>
          <w:rFonts w:ascii="Times New Roman" w:hAnsi="Times New Roman" w:cs="Times New Roman"/>
          <w:sz w:val="24"/>
          <w:szCs w:val="24"/>
        </w:rPr>
        <w:t>, k</w:t>
      </w:r>
      <w:r w:rsidRPr="00790B4F">
        <w:rPr>
          <w:rFonts w:ascii="Times New Roman" w:hAnsi="Times New Roman" w:cs="Times New Roman"/>
          <w:sz w:val="24"/>
          <w:szCs w:val="24"/>
        </w:rPr>
        <w:t>eskkonnamõju hindamise valdkonna juht</w:t>
      </w:r>
      <w:r>
        <w:rPr>
          <w:rFonts w:ascii="Times New Roman" w:hAnsi="Times New Roman" w:cs="Times New Roman"/>
          <w:sz w:val="24"/>
          <w:szCs w:val="24"/>
        </w:rPr>
        <w:t>, k</w:t>
      </w:r>
      <w:r w:rsidRPr="00790B4F">
        <w:rPr>
          <w:rFonts w:ascii="Times New Roman" w:hAnsi="Times New Roman" w:cs="Times New Roman"/>
          <w:sz w:val="24"/>
          <w:szCs w:val="24"/>
        </w:rPr>
        <w:t>eskkonnakorralduse ja kiirguse osakond</w:t>
      </w:r>
      <w:r>
        <w:rPr>
          <w:rFonts w:ascii="Times New Roman" w:hAnsi="Times New Roman" w:cs="Times New Roman"/>
          <w:sz w:val="24"/>
          <w:szCs w:val="24"/>
        </w:rPr>
        <w:t xml:space="preserve"> (</w:t>
      </w:r>
      <w:r w:rsidRPr="00844B62">
        <w:rPr>
          <w:rFonts w:ascii="Times New Roman" w:hAnsi="Times New Roman" w:cs="Times New Roman"/>
          <w:sz w:val="24"/>
          <w:szCs w:val="24"/>
        </w:rPr>
        <w:t>626 2973</w:t>
      </w:r>
      <w:r>
        <w:rPr>
          <w:rFonts w:ascii="Times New Roman" w:hAnsi="Times New Roman" w:cs="Times New Roman"/>
          <w:sz w:val="24"/>
          <w:szCs w:val="24"/>
        </w:rPr>
        <w:t>,</w:t>
      </w:r>
      <w:r w:rsidRPr="00844B62">
        <w:rPr>
          <w:rFonts w:ascii="Times New Roman" w:hAnsi="Times New Roman" w:cs="Times New Roman"/>
          <w:sz w:val="24"/>
          <w:szCs w:val="24"/>
        </w:rPr>
        <w:t xml:space="preserve"> </w:t>
      </w:r>
      <w:hyperlink r:id="rId9" w:history="1">
        <w:r w:rsidRPr="00E25BF7">
          <w:rPr>
            <w:rStyle w:val="Hperlink"/>
            <w:rFonts w:ascii="Times New Roman" w:hAnsi="Times New Roman" w:cs="Times New Roman"/>
            <w:sz w:val="24"/>
            <w:szCs w:val="24"/>
          </w:rPr>
          <w:t>rainer.persidski@kliimaministeerium.ee</w:t>
        </w:r>
      </w:hyperlink>
      <w:r>
        <w:rPr>
          <w:rFonts w:ascii="Times New Roman" w:hAnsi="Times New Roman" w:cs="Times New Roman"/>
          <w:sz w:val="24"/>
          <w:szCs w:val="24"/>
        </w:rPr>
        <w:t xml:space="preserve">). </w:t>
      </w:r>
    </w:p>
    <w:p w14:paraId="47F10494" w14:textId="77777777" w:rsidR="00037424" w:rsidRDefault="00037424" w:rsidP="008E3988">
      <w:pPr>
        <w:contextualSpacing/>
        <w:jc w:val="both"/>
        <w:rPr>
          <w:rFonts w:ascii="Times New Roman" w:hAnsi="Times New Roman" w:cs="Times New Roman"/>
          <w:sz w:val="24"/>
          <w:szCs w:val="24"/>
        </w:rPr>
      </w:pPr>
    </w:p>
    <w:p w14:paraId="0B70E3B1" w14:textId="470B08D3" w:rsidR="004E15B6" w:rsidRDefault="004E15B6" w:rsidP="008E3988">
      <w:pPr>
        <w:contextualSpacing/>
        <w:jc w:val="both"/>
        <w:rPr>
          <w:rFonts w:ascii="Times New Roman" w:hAnsi="Times New Roman" w:cs="Times New Roman"/>
          <w:b/>
          <w:bCs/>
          <w:sz w:val="24"/>
          <w:szCs w:val="24"/>
        </w:rPr>
      </w:pPr>
      <w:r w:rsidRPr="008E3988">
        <w:rPr>
          <w:rFonts w:ascii="Times New Roman" w:hAnsi="Times New Roman" w:cs="Times New Roman"/>
          <w:b/>
          <w:bCs/>
          <w:sz w:val="24"/>
          <w:szCs w:val="24"/>
        </w:rPr>
        <w:t xml:space="preserve"> </w:t>
      </w:r>
      <w:r w:rsidR="008E3988" w:rsidRPr="008E3988">
        <w:rPr>
          <w:rFonts w:ascii="Times New Roman" w:hAnsi="Times New Roman" w:cs="Times New Roman"/>
          <w:b/>
          <w:bCs/>
          <w:sz w:val="24"/>
          <w:szCs w:val="24"/>
        </w:rPr>
        <w:t>Küsimused</w:t>
      </w:r>
      <w:r w:rsidR="008E3988">
        <w:rPr>
          <w:rFonts w:ascii="Times New Roman" w:hAnsi="Times New Roman" w:cs="Times New Roman"/>
          <w:b/>
          <w:bCs/>
          <w:sz w:val="24"/>
          <w:szCs w:val="24"/>
        </w:rPr>
        <w:t xml:space="preserve"> </w:t>
      </w:r>
    </w:p>
    <w:p w14:paraId="3101000B" w14:textId="6AC0C705" w:rsidR="000A1572" w:rsidRPr="0049739F" w:rsidRDefault="000A1572" w:rsidP="008227DE">
      <w:pPr>
        <w:pStyle w:val="Loendilik"/>
        <w:numPr>
          <w:ilvl w:val="0"/>
          <w:numId w:val="22"/>
        </w:numPr>
        <w:jc w:val="both"/>
        <w:rPr>
          <w:rFonts w:ascii="Times New Roman" w:hAnsi="Times New Roman" w:cs="Times New Roman"/>
          <w:color w:val="2F5496" w:themeColor="accent5" w:themeShade="BF"/>
          <w:sz w:val="24"/>
          <w:szCs w:val="24"/>
        </w:rPr>
      </w:pPr>
      <w:r w:rsidRPr="6268C9A3">
        <w:rPr>
          <w:rFonts w:ascii="Times New Roman" w:hAnsi="Times New Roman" w:cs="Times New Roman"/>
          <w:sz w:val="24"/>
          <w:szCs w:val="24"/>
        </w:rPr>
        <w:t xml:space="preserve">Kuidas te </w:t>
      </w:r>
      <w:r w:rsidR="7BD3B51D" w:rsidRPr="6268C9A3">
        <w:rPr>
          <w:rFonts w:ascii="Times New Roman" w:hAnsi="Times New Roman" w:cs="Times New Roman"/>
          <w:sz w:val="24"/>
          <w:szCs w:val="24"/>
        </w:rPr>
        <w:t xml:space="preserve">tõlgendate </w:t>
      </w:r>
      <w:r w:rsidRPr="6268C9A3">
        <w:rPr>
          <w:rFonts w:ascii="Times New Roman" w:hAnsi="Times New Roman" w:cs="Times New Roman"/>
          <w:sz w:val="24"/>
          <w:szCs w:val="24"/>
        </w:rPr>
        <w:t>mõiste</w:t>
      </w:r>
      <w:r w:rsidR="7DACB33F" w:rsidRPr="6268C9A3">
        <w:rPr>
          <w:rFonts w:ascii="Times New Roman" w:hAnsi="Times New Roman" w:cs="Times New Roman"/>
          <w:sz w:val="24"/>
          <w:szCs w:val="24"/>
        </w:rPr>
        <w:t>t</w:t>
      </w:r>
      <w:r w:rsidRPr="6268C9A3">
        <w:rPr>
          <w:rFonts w:ascii="Times New Roman" w:hAnsi="Times New Roman" w:cs="Times New Roman"/>
          <w:sz w:val="24"/>
          <w:szCs w:val="24"/>
        </w:rPr>
        <w:t xml:space="preserve"> „sotsiaalne mõju“, arvestades</w:t>
      </w:r>
      <w:r w:rsidR="00A041FA" w:rsidRPr="6268C9A3">
        <w:rPr>
          <w:rFonts w:ascii="Times New Roman" w:hAnsi="Times New Roman" w:cs="Times New Roman"/>
          <w:sz w:val="24"/>
          <w:szCs w:val="24"/>
        </w:rPr>
        <w:t xml:space="preserve"> keskkonnamõju hindamise ja keskkonnajuhtimissüsteemi seaduses (</w:t>
      </w:r>
      <w:hyperlink r:id="rId10" w:history="1">
        <w:r w:rsidRPr="6268C9A3">
          <w:rPr>
            <w:rStyle w:val="Hperlink"/>
            <w:rFonts w:ascii="Times New Roman" w:hAnsi="Times New Roman" w:cs="Times New Roman"/>
            <w:sz w:val="24"/>
            <w:szCs w:val="24"/>
          </w:rPr>
          <w:t>KeHJS</w:t>
        </w:r>
      </w:hyperlink>
      <w:r w:rsidR="00A041FA" w:rsidRPr="6268C9A3">
        <w:rPr>
          <w:rFonts w:ascii="Times New Roman" w:hAnsi="Times New Roman" w:cs="Times New Roman"/>
          <w:sz w:val="24"/>
          <w:szCs w:val="24"/>
        </w:rPr>
        <w:t>)</w:t>
      </w:r>
      <w:r w:rsidRPr="6268C9A3">
        <w:rPr>
          <w:rFonts w:ascii="Times New Roman" w:hAnsi="Times New Roman" w:cs="Times New Roman"/>
          <w:sz w:val="24"/>
          <w:szCs w:val="24"/>
        </w:rPr>
        <w:t xml:space="preserve"> toodud KMH baasmõistete „keskkonnamõju“ ning „oluline keskkonnamõju“ definitsioone? </w:t>
      </w:r>
      <w:r w:rsidR="008227DE" w:rsidRPr="0049739F">
        <w:rPr>
          <w:rFonts w:ascii="Times New Roman" w:hAnsi="Times New Roman" w:cs="Times New Roman"/>
          <w:color w:val="2F5496" w:themeColor="accent5" w:themeShade="BF"/>
          <w:sz w:val="24"/>
          <w:szCs w:val="24"/>
        </w:rPr>
        <w:t>Sotsiaalse mõju all meie mõistame peamiselt majanduslikku</w:t>
      </w:r>
      <w:r w:rsidR="0049739F" w:rsidRPr="0049739F">
        <w:rPr>
          <w:rFonts w:ascii="Times New Roman" w:hAnsi="Times New Roman" w:cs="Times New Roman"/>
          <w:color w:val="2F5496" w:themeColor="accent5" w:themeShade="BF"/>
          <w:sz w:val="24"/>
          <w:szCs w:val="24"/>
        </w:rPr>
        <w:t xml:space="preserve"> -</w:t>
      </w:r>
      <w:r w:rsidR="008227DE" w:rsidRPr="0049739F">
        <w:rPr>
          <w:rFonts w:ascii="Times New Roman" w:hAnsi="Times New Roman" w:cs="Times New Roman"/>
          <w:color w:val="2F5496" w:themeColor="accent5" w:themeShade="BF"/>
          <w:sz w:val="24"/>
          <w:szCs w:val="24"/>
        </w:rPr>
        <w:t xml:space="preserve"> ja elukvalitee</w:t>
      </w:r>
      <w:r w:rsidR="0049739F" w:rsidRPr="0049739F">
        <w:rPr>
          <w:rFonts w:ascii="Times New Roman" w:hAnsi="Times New Roman" w:cs="Times New Roman"/>
          <w:color w:val="2F5496" w:themeColor="accent5" w:themeShade="BF"/>
          <w:sz w:val="24"/>
          <w:szCs w:val="24"/>
        </w:rPr>
        <w:t>dile</w:t>
      </w:r>
      <w:r w:rsidR="008227DE" w:rsidRPr="0049739F">
        <w:rPr>
          <w:rFonts w:ascii="Times New Roman" w:hAnsi="Times New Roman" w:cs="Times New Roman"/>
          <w:color w:val="2F5496" w:themeColor="accent5" w:themeShade="BF"/>
          <w:sz w:val="24"/>
          <w:szCs w:val="24"/>
        </w:rPr>
        <w:t xml:space="preserve"> üldiselt </w:t>
      </w:r>
      <w:r w:rsidR="0049739F" w:rsidRPr="0049739F">
        <w:rPr>
          <w:rFonts w:ascii="Times New Roman" w:hAnsi="Times New Roman" w:cs="Times New Roman"/>
          <w:color w:val="2F5496" w:themeColor="accent5" w:themeShade="BF"/>
          <w:sz w:val="24"/>
          <w:szCs w:val="24"/>
        </w:rPr>
        <w:t xml:space="preserve">avalduvat </w:t>
      </w:r>
      <w:r w:rsidR="008227DE" w:rsidRPr="0049739F">
        <w:rPr>
          <w:rFonts w:ascii="Times New Roman" w:hAnsi="Times New Roman" w:cs="Times New Roman"/>
          <w:color w:val="2F5496" w:themeColor="accent5" w:themeShade="BF"/>
          <w:sz w:val="24"/>
          <w:szCs w:val="24"/>
        </w:rPr>
        <w:t>mõju ühiskonnale ja erinevatele sotsiaalsetele gruppidele.</w:t>
      </w:r>
    </w:p>
    <w:p w14:paraId="619BEBB7" w14:textId="53B0E3C8" w:rsidR="008E3988" w:rsidRPr="0049739F" w:rsidRDefault="008E3988" w:rsidP="6268C9A3">
      <w:pPr>
        <w:pStyle w:val="Loendilik"/>
        <w:numPr>
          <w:ilvl w:val="0"/>
          <w:numId w:val="22"/>
        </w:numPr>
        <w:jc w:val="both"/>
        <w:rPr>
          <w:rFonts w:ascii="Times New Roman" w:hAnsi="Times New Roman" w:cs="Times New Roman"/>
          <w:color w:val="2F5496" w:themeColor="accent5" w:themeShade="BF"/>
          <w:sz w:val="24"/>
          <w:szCs w:val="24"/>
        </w:rPr>
      </w:pPr>
      <w:r w:rsidRPr="6268C9A3">
        <w:rPr>
          <w:rFonts w:ascii="Times New Roman" w:hAnsi="Times New Roman" w:cs="Times New Roman"/>
          <w:sz w:val="24"/>
          <w:szCs w:val="24"/>
        </w:rPr>
        <w:t xml:space="preserve">Lähtuvalt teie kogemustest, </w:t>
      </w:r>
      <w:r w:rsidR="15C11FC7" w:rsidRPr="6268C9A3">
        <w:rPr>
          <w:rFonts w:ascii="Times New Roman" w:hAnsi="Times New Roman" w:cs="Times New Roman"/>
          <w:sz w:val="24"/>
          <w:szCs w:val="24"/>
        </w:rPr>
        <w:t>palun kirjeldage</w:t>
      </w:r>
      <w:r w:rsidR="7A1A2080" w:rsidRPr="6268C9A3">
        <w:rPr>
          <w:rFonts w:ascii="Times New Roman" w:hAnsi="Times New Roman" w:cs="Times New Roman"/>
          <w:sz w:val="24"/>
          <w:szCs w:val="24"/>
        </w:rPr>
        <w:t xml:space="preserve"> ning andke hinnang</w:t>
      </w:r>
      <w:r w:rsidR="15C11FC7" w:rsidRPr="6268C9A3">
        <w:rPr>
          <w:rFonts w:ascii="Times New Roman" w:hAnsi="Times New Roman" w:cs="Times New Roman"/>
          <w:sz w:val="24"/>
          <w:szCs w:val="24"/>
        </w:rPr>
        <w:t xml:space="preserve">, kuidas </w:t>
      </w:r>
      <w:r w:rsidRPr="6268C9A3">
        <w:rPr>
          <w:rFonts w:ascii="Times New Roman" w:hAnsi="Times New Roman" w:cs="Times New Roman"/>
          <w:sz w:val="24"/>
          <w:szCs w:val="24"/>
        </w:rPr>
        <w:t>toimub sotsiaalse mõju hindamine praeguses KMH praktikas</w:t>
      </w:r>
      <w:r w:rsidR="009B1955">
        <w:rPr>
          <w:rFonts w:ascii="Times New Roman" w:hAnsi="Times New Roman" w:cs="Times New Roman"/>
          <w:sz w:val="24"/>
          <w:szCs w:val="24"/>
        </w:rPr>
        <w:t xml:space="preserve">? </w:t>
      </w:r>
      <w:r w:rsidRPr="6268C9A3">
        <w:rPr>
          <w:rFonts w:ascii="Times New Roman" w:hAnsi="Times New Roman" w:cs="Times New Roman"/>
          <w:sz w:val="24"/>
          <w:szCs w:val="24"/>
        </w:rPr>
        <w:t xml:space="preserve"> </w:t>
      </w:r>
      <w:r w:rsidR="0049739F" w:rsidRPr="0049739F">
        <w:rPr>
          <w:rFonts w:ascii="Times New Roman" w:hAnsi="Times New Roman" w:cs="Times New Roman"/>
          <w:color w:val="2F5496" w:themeColor="accent5" w:themeShade="BF"/>
          <w:sz w:val="24"/>
          <w:szCs w:val="24"/>
        </w:rPr>
        <w:t>Terviseamet hindab otseselt mõju inimeste tervisele. Sotsiaalse mõju hindamine kuulub pigem MKM-i haldusalasse.</w:t>
      </w:r>
    </w:p>
    <w:p w14:paraId="749E5194" w14:textId="4F1E59C7" w:rsidR="008E3988" w:rsidRPr="0049739F" w:rsidRDefault="01E6FD00" w:rsidP="6268C9A3">
      <w:pPr>
        <w:pStyle w:val="Loendilik"/>
        <w:numPr>
          <w:ilvl w:val="0"/>
          <w:numId w:val="22"/>
        </w:numPr>
        <w:jc w:val="both"/>
        <w:rPr>
          <w:rFonts w:ascii="Times New Roman" w:hAnsi="Times New Roman" w:cs="Times New Roman"/>
          <w:color w:val="2F5496" w:themeColor="accent5" w:themeShade="BF"/>
          <w:sz w:val="24"/>
          <w:szCs w:val="24"/>
        </w:rPr>
      </w:pPr>
      <w:r w:rsidRPr="6268C9A3">
        <w:rPr>
          <w:rFonts w:ascii="Times New Roman" w:hAnsi="Times New Roman" w:cs="Times New Roman"/>
          <w:sz w:val="24"/>
          <w:szCs w:val="24"/>
        </w:rPr>
        <w:t xml:space="preserve">Millised on </w:t>
      </w:r>
      <w:r w:rsidR="00E93F84">
        <w:rPr>
          <w:rFonts w:ascii="Times New Roman" w:hAnsi="Times New Roman" w:cs="Times New Roman"/>
          <w:sz w:val="24"/>
          <w:szCs w:val="24"/>
        </w:rPr>
        <w:t xml:space="preserve">teie hinnangul </w:t>
      </w:r>
      <w:r w:rsidRPr="6268C9A3">
        <w:rPr>
          <w:rFonts w:ascii="Times New Roman" w:hAnsi="Times New Roman" w:cs="Times New Roman"/>
          <w:sz w:val="24"/>
          <w:szCs w:val="24"/>
        </w:rPr>
        <w:t>KMH osapoolte (sealhulgas avalikkuse) ootused põhjaliku sotsiaalse mõju hindamiseks KMH raames?</w:t>
      </w:r>
      <w:r w:rsidR="0049739F">
        <w:rPr>
          <w:rFonts w:ascii="Times New Roman" w:hAnsi="Times New Roman" w:cs="Times New Roman"/>
          <w:sz w:val="24"/>
          <w:szCs w:val="24"/>
        </w:rPr>
        <w:t xml:space="preserve"> </w:t>
      </w:r>
      <w:r w:rsidR="0049739F" w:rsidRPr="0049739F">
        <w:rPr>
          <w:rFonts w:ascii="Times New Roman" w:hAnsi="Times New Roman" w:cs="Times New Roman"/>
          <w:color w:val="2F5496" w:themeColor="accent5" w:themeShade="BF"/>
          <w:sz w:val="24"/>
          <w:szCs w:val="24"/>
        </w:rPr>
        <w:t>Sotsiaalse mõju hindamine on vajalik, sh mõju elukvaliteedile (erinevatele ühiskonna gruppidele, töö</w:t>
      </w:r>
      <w:r w:rsidR="004B629C">
        <w:rPr>
          <w:rFonts w:ascii="Times New Roman" w:hAnsi="Times New Roman" w:cs="Times New Roman"/>
          <w:color w:val="2F5496" w:themeColor="accent5" w:themeShade="BF"/>
          <w:sz w:val="24"/>
          <w:szCs w:val="24"/>
        </w:rPr>
        <w:t>hõivele</w:t>
      </w:r>
      <w:r w:rsidR="0049739F" w:rsidRPr="0049739F">
        <w:rPr>
          <w:rFonts w:ascii="Times New Roman" w:hAnsi="Times New Roman" w:cs="Times New Roman"/>
          <w:color w:val="2F5496" w:themeColor="accent5" w:themeShade="BF"/>
          <w:sz w:val="24"/>
          <w:szCs w:val="24"/>
        </w:rPr>
        <w:t>, majanduslikule heaolule, jt tegurid)</w:t>
      </w:r>
    </w:p>
    <w:p w14:paraId="1E6C8A91" w14:textId="2EE29CC8" w:rsidR="00C728D0" w:rsidRPr="0049739F" w:rsidRDefault="008E3988" w:rsidP="008E3988">
      <w:pPr>
        <w:pStyle w:val="Loendilik"/>
        <w:numPr>
          <w:ilvl w:val="0"/>
          <w:numId w:val="22"/>
        </w:numPr>
        <w:jc w:val="both"/>
        <w:rPr>
          <w:rFonts w:ascii="Times New Roman" w:hAnsi="Times New Roman" w:cs="Times New Roman"/>
          <w:b/>
          <w:bCs/>
          <w:color w:val="2F5496" w:themeColor="accent5" w:themeShade="BF"/>
          <w:sz w:val="24"/>
          <w:szCs w:val="24"/>
        </w:rPr>
      </w:pPr>
      <w:r w:rsidRPr="6268C9A3">
        <w:rPr>
          <w:rFonts w:ascii="Times New Roman" w:hAnsi="Times New Roman" w:cs="Times New Roman"/>
          <w:sz w:val="24"/>
          <w:szCs w:val="24"/>
        </w:rPr>
        <w:t xml:space="preserve">Kas </w:t>
      </w:r>
      <w:r w:rsidR="00C728D0" w:rsidRPr="6268C9A3">
        <w:rPr>
          <w:rFonts w:ascii="Times New Roman" w:hAnsi="Times New Roman" w:cs="Times New Roman"/>
          <w:sz w:val="24"/>
          <w:szCs w:val="24"/>
        </w:rPr>
        <w:t xml:space="preserve">KMH on asjakohane instrument </w:t>
      </w:r>
      <w:r w:rsidR="00FA7FD9" w:rsidRPr="6268C9A3">
        <w:rPr>
          <w:rFonts w:ascii="Times New Roman" w:hAnsi="Times New Roman" w:cs="Times New Roman"/>
          <w:sz w:val="24"/>
          <w:szCs w:val="24"/>
        </w:rPr>
        <w:t xml:space="preserve">põhjaliku </w:t>
      </w:r>
      <w:r w:rsidR="00C728D0" w:rsidRPr="6268C9A3">
        <w:rPr>
          <w:rFonts w:ascii="Times New Roman" w:hAnsi="Times New Roman" w:cs="Times New Roman"/>
          <w:sz w:val="24"/>
          <w:szCs w:val="24"/>
        </w:rPr>
        <w:t>sotsiaalse mõju hindamise</w:t>
      </w:r>
      <w:r w:rsidR="00FA7FD9" w:rsidRPr="6268C9A3">
        <w:rPr>
          <w:rFonts w:ascii="Times New Roman" w:hAnsi="Times New Roman" w:cs="Times New Roman"/>
          <w:sz w:val="24"/>
          <w:szCs w:val="24"/>
        </w:rPr>
        <w:t xml:space="preserve"> läbiviimise</w:t>
      </w:r>
      <w:r w:rsidR="00C728D0" w:rsidRPr="6268C9A3">
        <w:rPr>
          <w:rFonts w:ascii="Times New Roman" w:hAnsi="Times New Roman" w:cs="Times New Roman"/>
          <w:sz w:val="24"/>
          <w:szCs w:val="24"/>
        </w:rPr>
        <w:t xml:space="preserve">ks? Milline </w:t>
      </w:r>
      <w:r w:rsidR="4E0D15EB" w:rsidRPr="6268C9A3">
        <w:rPr>
          <w:rFonts w:ascii="Times New Roman" w:hAnsi="Times New Roman" w:cs="Times New Roman"/>
          <w:sz w:val="24"/>
          <w:szCs w:val="24"/>
        </w:rPr>
        <w:t xml:space="preserve">võiks olla </w:t>
      </w:r>
      <w:r w:rsidR="00C728D0" w:rsidRPr="6268C9A3">
        <w:rPr>
          <w:rFonts w:ascii="Times New Roman" w:hAnsi="Times New Roman" w:cs="Times New Roman"/>
          <w:sz w:val="24"/>
          <w:szCs w:val="24"/>
        </w:rPr>
        <w:t>sellega kaasnev lisandväärtus</w:t>
      </w:r>
      <w:r w:rsidR="00E1743F" w:rsidRPr="6268C9A3">
        <w:rPr>
          <w:rFonts w:ascii="Times New Roman" w:hAnsi="Times New Roman" w:cs="Times New Roman"/>
          <w:sz w:val="24"/>
          <w:szCs w:val="24"/>
        </w:rPr>
        <w:t xml:space="preserve">, st </w:t>
      </w:r>
      <w:r w:rsidR="02310C04" w:rsidRPr="6268C9A3">
        <w:rPr>
          <w:rFonts w:ascii="Times New Roman" w:hAnsi="Times New Roman" w:cs="Times New Roman"/>
          <w:sz w:val="24"/>
          <w:szCs w:val="24"/>
        </w:rPr>
        <w:t xml:space="preserve">kas ja </w:t>
      </w:r>
      <w:r w:rsidR="00E1743F" w:rsidRPr="6268C9A3">
        <w:rPr>
          <w:rFonts w:ascii="Times New Roman" w:hAnsi="Times New Roman" w:cs="Times New Roman"/>
          <w:sz w:val="24"/>
          <w:szCs w:val="24"/>
        </w:rPr>
        <w:t xml:space="preserve">kuidas </w:t>
      </w:r>
      <w:r w:rsidR="4876B441" w:rsidRPr="6268C9A3">
        <w:rPr>
          <w:rFonts w:ascii="Times New Roman" w:hAnsi="Times New Roman" w:cs="Times New Roman"/>
          <w:sz w:val="24"/>
          <w:szCs w:val="24"/>
        </w:rPr>
        <w:t xml:space="preserve">saaksid </w:t>
      </w:r>
      <w:r w:rsidR="0035494B" w:rsidRPr="6268C9A3">
        <w:rPr>
          <w:rFonts w:ascii="Times New Roman" w:hAnsi="Times New Roman" w:cs="Times New Roman"/>
          <w:sz w:val="24"/>
          <w:szCs w:val="24"/>
        </w:rPr>
        <w:t xml:space="preserve">saadud teabega </w:t>
      </w:r>
      <w:r w:rsidR="00E1743F" w:rsidRPr="6268C9A3">
        <w:rPr>
          <w:rFonts w:ascii="Times New Roman" w:hAnsi="Times New Roman" w:cs="Times New Roman"/>
          <w:sz w:val="24"/>
          <w:szCs w:val="24"/>
        </w:rPr>
        <w:t>arvestada</w:t>
      </w:r>
      <w:r w:rsidR="00C728D0" w:rsidRPr="6268C9A3">
        <w:rPr>
          <w:rFonts w:ascii="Times New Roman" w:hAnsi="Times New Roman" w:cs="Times New Roman"/>
          <w:sz w:val="24"/>
          <w:szCs w:val="24"/>
        </w:rPr>
        <w:t xml:space="preserve"> tegevuslubade </w:t>
      </w:r>
      <w:r w:rsidR="4E4F2555" w:rsidRPr="6268C9A3">
        <w:rPr>
          <w:rFonts w:ascii="Times New Roman" w:hAnsi="Times New Roman" w:cs="Times New Roman"/>
          <w:sz w:val="24"/>
          <w:szCs w:val="24"/>
        </w:rPr>
        <w:t>andjad</w:t>
      </w:r>
      <w:r w:rsidR="00E93F84">
        <w:rPr>
          <w:rFonts w:ascii="Times New Roman" w:hAnsi="Times New Roman" w:cs="Times New Roman"/>
          <w:sz w:val="24"/>
          <w:szCs w:val="24"/>
        </w:rPr>
        <w:t>?</w:t>
      </w:r>
      <w:r w:rsidR="0049739F">
        <w:rPr>
          <w:rFonts w:ascii="Times New Roman" w:hAnsi="Times New Roman" w:cs="Times New Roman"/>
          <w:sz w:val="24"/>
          <w:szCs w:val="24"/>
        </w:rPr>
        <w:t xml:space="preserve"> </w:t>
      </w:r>
      <w:r w:rsidR="0049739F" w:rsidRPr="0049739F">
        <w:rPr>
          <w:rFonts w:ascii="Times New Roman" w:hAnsi="Times New Roman" w:cs="Times New Roman"/>
          <w:color w:val="2F5496" w:themeColor="accent5" w:themeShade="BF"/>
          <w:sz w:val="24"/>
          <w:szCs w:val="24"/>
        </w:rPr>
        <w:t>KMH raames on see jätkusuutlikum kajastada, eraldi dokumendina ei näe vajadust.</w:t>
      </w:r>
      <w:r w:rsidR="0049739F">
        <w:rPr>
          <w:rFonts w:ascii="Times New Roman" w:hAnsi="Times New Roman" w:cs="Times New Roman"/>
          <w:color w:val="2F5496" w:themeColor="accent5" w:themeShade="BF"/>
          <w:sz w:val="24"/>
          <w:szCs w:val="24"/>
        </w:rPr>
        <w:t xml:space="preserve"> Tegevuslubade andmisel tervise mõju ja sotsiaalne mõju peavad olema proportsionaalselt hinnatud.</w:t>
      </w:r>
    </w:p>
    <w:p w14:paraId="350368B1" w14:textId="770409AA" w:rsidR="00006E91" w:rsidRPr="00006E91" w:rsidRDefault="00C728D0" w:rsidP="6268C9A3">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t>Kui KMH on asjakohane instrument, siis</w:t>
      </w:r>
      <w:r w:rsidR="008E3988" w:rsidRPr="6268C9A3">
        <w:rPr>
          <w:rFonts w:ascii="Times New Roman" w:hAnsi="Times New Roman" w:cs="Times New Roman"/>
          <w:sz w:val="24"/>
          <w:szCs w:val="24"/>
        </w:rPr>
        <w:t xml:space="preserve"> kuidas peaks toimuma </w:t>
      </w:r>
      <w:r w:rsidR="00FA7FD9" w:rsidRPr="6268C9A3">
        <w:rPr>
          <w:rFonts w:ascii="Times New Roman" w:hAnsi="Times New Roman" w:cs="Times New Roman"/>
          <w:sz w:val="24"/>
          <w:szCs w:val="24"/>
        </w:rPr>
        <w:t xml:space="preserve">põhjalik </w:t>
      </w:r>
      <w:r w:rsidR="008E3988" w:rsidRPr="6268C9A3">
        <w:rPr>
          <w:rFonts w:ascii="Times New Roman" w:hAnsi="Times New Roman" w:cs="Times New Roman"/>
          <w:sz w:val="24"/>
          <w:szCs w:val="24"/>
        </w:rPr>
        <w:t>sotsiaalse mõju hindamine KMH käigus</w:t>
      </w:r>
      <w:r w:rsidR="004E5135" w:rsidRPr="6268C9A3">
        <w:rPr>
          <w:rFonts w:ascii="Times New Roman" w:hAnsi="Times New Roman" w:cs="Times New Roman"/>
          <w:sz w:val="24"/>
          <w:szCs w:val="24"/>
        </w:rPr>
        <w:t>, arvestades KMH eesmärki ning sisu</w:t>
      </w:r>
      <w:r w:rsidR="0094660B" w:rsidRPr="6268C9A3">
        <w:rPr>
          <w:rFonts w:ascii="Times New Roman" w:hAnsi="Times New Roman" w:cs="Times New Roman"/>
          <w:sz w:val="24"/>
          <w:szCs w:val="24"/>
        </w:rPr>
        <w:t xml:space="preserve"> (sealhulgas nt </w:t>
      </w:r>
      <w:r w:rsidR="009B1955" w:rsidRPr="6268C9A3">
        <w:rPr>
          <w:rFonts w:ascii="Times New Roman" w:hAnsi="Times New Roman" w:cs="Times New Roman"/>
          <w:sz w:val="24"/>
          <w:szCs w:val="24"/>
        </w:rPr>
        <w:t xml:space="preserve">sotsiaalse mõju </w:t>
      </w:r>
      <w:r w:rsidR="009B1955">
        <w:rPr>
          <w:rFonts w:ascii="Times New Roman" w:hAnsi="Times New Roman" w:cs="Times New Roman"/>
          <w:sz w:val="24"/>
          <w:szCs w:val="24"/>
        </w:rPr>
        <w:t xml:space="preserve">osas </w:t>
      </w:r>
      <w:r w:rsidR="0094660B" w:rsidRPr="6268C9A3">
        <w:rPr>
          <w:rFonts w:ascii="Times New Roman" w:hAnsi="Times New Roman" w:cs="Times New Roman"/>
          <w:sz w:val="24"/>
          <w:szCs w:val="24"/>
        </w:rPr>
        <w:t xml:space="preserve">vajaliku teabe </w:t>
      </w:r>
      <w:r w:rsidR="0035494B" w:rsidRPr="6268C9A3">
        <w:rPr>
          <w:rFonts w:ascii="Times New Roman" w:hAnsi="Times New Roman" w:cs="Times New Roman"/>
          <w:sz w:val="24"/>
          <w:szCs w:val="24"/>
        </w:rPr>
        <w:t>piiritlemine/</w:t>
      </w:r>
      <w:r w:rsidRPr="6268C9A3">
        <w:rPr>
          <w:rFonts w:ascii="Times New Roman" w:hAnsi="Times New Roman" w:cs="Times New Roman"/>
          <w:sz w:val="24"/>
          <w:szCs w:val="24"/>
        </w:rPr>
        <w:t>detailsusastme üle otsustamine</w:t>
      </w:r>
      <w:r w:rsidR="0094660B" w:rsidRPr="6268C9A3">
        <w:rPr>
          <w:rFonts w:ascii="Times New Roman" w:hAnsi="Times New Roman" w:cs="Times New Roman"/>
          <w:sz w:val="24"/>
          <w:szCs w:val="24"/>
        </w:rPr>
        <w:t>)</w:t>
      </w:r>
      <w:r w:rsidR="00790B4F" w:rsidRPr="6268C9A3">
        <w:rPr>
          <w:rFonts w:ascii="Times New Roman" w:hAnsi="Times New Roman" w:cs="Times New Roman"/>
          <w:sz w:val="24"/>
          <w:szCs w:val="24"/>
        </w:rPr>
        <w:t>?</w:t>
      </w:r>
      <w:r w:rsidRPr="6268C9A3">
        <w:rPr>
          <w:rFonts w:ascii="Times New Roman" w:hAnsi="Times New Roman" w:cs="Times New Roman"/>
          <w:sz w:val="24"/>
          <w:szCs w:val="24"/>
        </w:rPr>
        <w:t xml:space="preserve"> </w:t>
      </w:r>
      <w:r w:rsidR="167CC893" w:rsidRPr="6268C9A3">
        <w:rPr>
          <w:rFonts w:ascii="Times New Roman" w:hAnsi="Times New Roman" w:cs="Times New Roman"/>
          <w:sz w:val="24"/>
          <w:szCs w:val="24"/>
        </w:rPr>
        <w:t xml:space="preserve">Kui </w:t>
      </w:r>
      <w:r w:rsidR="009B1955" w:rsidRPr="6268C9A3">
        <w:rPr>
          <w:rFonts w:ascii="Times New Roman" w:hAnsi="Times New Roman" w:cs="Times New Roman"/>
          <w:sz w:val="24"/>
          <w:szCs w:val="24"/>
        </w:rPr>
        <w:t xml:space="preserve">KMH </w:t>
      </w:r>
      <w:r w:rsidR="009B1955">
        <w:rPr>
          <w:rFonts w:ascii="Times New Roman" w:hAnsi="Times New Roman" w:cs="Times New Roman"/>
          <w:sz w:val="24"/>
          <w:szCs w:val="24"/>
        </w:rPr>
        <w:t>ei ole</w:t>
      </w:r>
      <w:r w:rsidR="009B1955" w:rsidRPr="6268C9A3">
        <w:rPr>
          <w:rFonts w:ascii="Times New Roman" w:hAnsi="Times New Roman" w:cs="Times New Roman"/>
          <w:sz w:val="24"/>
          <w:szCs w:val="24"/>
        </w:rPr>
        <w:t xml:space="preserve"> asjakohane instrument</w:t>
      </w:r>
      <w:r w:rsidR="167CC893" w:rsidRPr="6268C9A3">
        <w:rPr>
          <w:rFonts w:ascii="Times New Roman" w:hAnsi="Times New Roman" w:cs="Times New Roman"/>
          <w:sz w:val="24"/>
          <w:szCs w:val="24"/>
        </w:rPr>
        <w:t xml:space="preserve">, siis </w:t>
      </w:r>
      <w:r w:rsidR="75EC7428" w:rsidRPr="6268C9A3">
        <w:rPr>
          <w:rFonts w:ascii="Times New Roman" w:hAnsi="Times New Roman" w:cs="Times New Roman"/>
          <w:sz w:val="24"/>
          <w:szCs w:val="24"/>
        </w:rPr>
        <w:t xml:space="preserve">millises </w:t>
      </w:r>
      <w:r w:rsidR="00E93F84">
        <w:rPr>
          <w:rFonts w:ascii="Times New Roman" w:hAnsi="Times New Roman" w:cs="Times New Roman"/>
          <w:sz w:val="24"/>
          <w:szCs w:val="24"/>
        </w:rPr>
        <w:t>formaadis</w:t>
      </w:r>
      <w:r w:rsidR="75EC7428" w:rsidRPr="6268C9A3">
        <w:rPr>
          <w:rFonts w:ascii="Times New Roman" w:hAnsi="Times New Roman" w:cs="Times New Roman"/>
          <w:sz w:val="24"/>
          <w:szCs w:val="24"/>
        </w:rPr>
        <w:t xml:space="preserve"> peaks vajadusel toimuma põhjalik sotsiaalse mõju hindamine?</w:t>
      </w:r>
      <w:r w:rsidR="008B4B41">
        <w:rPr>
          <w:rFonts w:ascii="Times New Roman" w:hAnsi="Times New Roman" w:cs="Times New Roman"/>
          <w:sz w:val="24"/>
          <w:szCs w:val="24"/>
        </w:rPr>
        <w:t xml:space="preserve"> </w:t>
      </w:r>
      <w:r w:rsidR="008B4B41" w:rsidRPr="008B4B41">
        <w:rPr>
          <w:rFonts w:ascii="Times New Roman" w:hAnsi="Times New Roman" w:cs="Times New Roman"/>
          <w:color w:val="2F5496" w:themeColor="accent5" w:themeShade="BF"/>
          <w:sz w:val="24"/>
          <w:szCs w:val="24"/>
        </w:rPr>
        <w:t xml:space="preserve">Tuleks kokku leppida sotsiaalsemõju hindamise </w:t>
      </w:r>
      <w:r w:rsidR="008B4B41" w:rsidRPr="008B4B41">
        <w:rPr>
          <w:rFonts w:ascii="Times New Roman" w:hAnsi="Times New Roman" w:cs="Times New Roman"/>
          <w:color w:val="2F5496" w:themeColor="accent5" w:themeShade="BF"/>
          <w:sz w:val="24"/>
          <w:szCs w:val="24"/>
        </w:rPr>
        <w:lastRenderedPageBreak/>
        <w:t>algoritmid (loetelu, mida sotsiaalse mõju hindamise käigus tuleks käsitleda ja võimalikud mõjuskeemid, jm).</w:t>
      </w:r>
    </w:p>
    <w:p w14:paraId="0E24AEBF" w14:textId="78CAAE8D" w:rsidR="00790B4F" w:rsidRPr="008B4B41" w:rsidRDefault="00E916AC" w:rsidP="6268C9A3">
      <w:pPr>
        <w:pStyle w:val="Loendilik"/>
        <w:numPr>
          <w:ilvl w:val="0"/>
          <w:numId w:val="22"/>
        </w:numPr>
        <w:jc w:val="both"/>
        <w:rPr>
          <w:rFonts w:ascii="Times New Roman" w:hAnsi="Times New Roman" w:cs="Times New Roman"/>
          <w:color w:val="2F5496" w:themeColor="accent5" w:themeShade="BF"/>
          <w:sz w:val="24"/>
          <w:szCs w:val="24"/>
        </w:rPr>
      </w:pPr>
      <w:r w:rsidRPr="6268C9A3">
        <w:rPr>
          <w:rFonts w:ascii="Times New Roman" w:hAnsi="Times New Roman" w:cs="Times New Roman"/>
          <w:sz w:val="24"/>
          <w:szCs w:val="24"/>
        </w:rPr>
        <w:t>Millist spetsiifikat</w:t>
      </w:r>
      <w:r w:rsidR="00006E91" w:rsidRPr="6268C9A3">
        <w:rPr>
          <w:rFonts w:ascii="Times New Roman" w:hAnsi="Times New Roman" w:cs="Times New Roman"/>
          <w:sz w:val="24"/>
          <w:szCs w:val="24"/>
        </w:rPr>
        <w:t>/pädevust</w:t>
      </w:r>
      <w:r w:rsidRPr="6268C9A3">
        <w:rPr>
          <w:rFonts w:ascii="Times New Roman" w:hAnsi="Times New Roman" w:cs="Times New Roman"/>
          <w:sz w:val="24"/>
          <w:szCs w:val="24"/>
        </w:rPr>
        <w:t xml:space="preserve"> nõuab sotsiaalse mõju hindamine</w:t>
      </w:r>
      <w:r w:rsidR="00E1743F" w:rsidRPr="6268C9A3">
        <w:rPr>
          <w:rFonts w:ascii="Times New Roman" w:hAnsi="Times New Roman" w:cs="Times New Roman"/>
          <w:sz w:val="24"/>
          <w:szCs w:val="24"/>
        </w:rPr>
        <w:t xml:space="preserve"> (sealhulgas seoses võimalike keskkonnameetmete</w:t>
      </w:r>
      <w:r w:rsidR="00FA7FD9" w:rsidRPr="6268C9A3">
        <w:rPr>
          <w:rFonts w:ascii="Times New Roman" w:hAnsi="Times New Roman" w:cs="Times New Roman"/>
          <w:sz w:val="24"/>
          <w:szCs w:val="24"/>
        </w:rPr>
        <w:t xml:space="preserve"> väljatöötamisega</w:t>
      </w:r>
      <w:r w:rsidR="00E1743F" w:rsidRPr="6268C9A3">
        <w:rPr>
          <w:rFonts w:ascii="Times New Roman" w:hAnsi="Times New Roman" w:cs="Times New Roman"/>
          <w:sz w:val="24"/>
          <w:szCs w:val="24"/>
        </w:rPr>
        <w:t>)</w:t>
      </w:r>
      <w:r w:rsidR="00006E91" w:rsidRPr="6268C9A3">
        <w:rPr>
          <w:rFonts w:ascii="Times New Roman" w:hAnsi="Times New Roman" w:cs="Times New Roman"/>
          <w:sz w:val="24"/>
          <w:szCs w:val="24"/>
        </w:rPr>
        <w:t>, nii otsustaja</w:t>
      </w:r>
      <w:r w:rsidR="008A4F4D" w:rsidRPr="6268C9A3">
        <w:rPr>
          <w:rFonts w:ascii="Times New Roman" w:hAnsi="Times New Roman" w:cs="Times New Roman"/>
          <w:sz w:val="24"/>
          <w:szCs w:val="24"/>
        </w:rPr>
        <w:t>/asjaomase asutuse</w:t>
      </w:r>
      <w:r w:rsidR="00006E91" w:rsidRPr="6268C9A3">
        <w:rPr>
          <w:rFonts w:ascii="Times New Roman" w:hAnsi="Times New Roman" w:cs="Times New Roman"/>
          <w:sz w:val="24"/>
          <w:szCs w:val="24"/>
        </w:rPr>
        <w:t xml:space="preserve"> kui eksperdi seisukohalt</w:t>
      </w:r>
      <w:r w:rsidRPr="6268C9A3">
        <w:rPr>
          <w:rFonts w:ascii="Times New Roman" w:hAnsi="Times New Roman" w:cs="Times New Roman"/>
          <w:sz w:val="24"/>
          <w:szCs w:val="24"/>
        </w:rPr>
        <w:t>?</w:t>
      </w:r>
      <w:r w:rsidR="00E1743F" w:rsidRPr="6268C9A3">
        <w:rPr>
          <w:rFonts w:ascii="Times New Roman" w:hAnsi="Times New Roman" w:cs="Times New Roman"/>
          <w:sz w:val="24"/>
          <w:szCs w:val="24"/>
        </w:rPr>
        <w:t xml:space="preserve"> Kas saab välja tuua võimalikke erisusi lähtuvalt erinevatest projektidest?</w:t>
      </w:r>
      <w:r w:rsidR="087B49FE" w:rsidRPr="6268C9A3">
        <w:rPr>
          <w:rFonts w:ascii="Times New Roman" w:hAnsi="Times New Roman" w:cs="Times New Roman"/>
          <w:sz w:val="24"/>
          <w:szCs w:val="24"/>
        </w:rPr>
        <w:t xml:space="preserve"> </w:t>
      </w:r>
      <w:r w:rsidR="008B4B41" w:rsidRPr="008B4B41">
        <w:rPr>
          <w:rFonts w:ascii="Times New Roman" w:hAnsi="Times New Roman" w:cs="Times New Roman"/>
          <w:color w:val="2F5496" w:themeColor="accent5" w:themeShade="BF"/>
          <w:sz w:val="24"/>
          <w:szCs w:val="24"/>
        </w:rPr>
        <w:t>Eelduseks on sotsiaalteaduste hariduslik ja tööalane taust.</w:t>
      </w:r>
      <w:r w:rsidR="008B4B41">
        <w:rPr>
          <w:rFonts w:ascii="Times New Roman" w:hAnsi="Times New Roman" w:cs="Times New Roman"/>
          <w:color w:val="2F5496" w:themeColor="accent5" w:themeShade="BF"/>
          <w:sz w:val="24"/>
          <w:szCs w:val="24"/>
        </w:rPr>
        <w:t xml:space="preserve"> Lisaks peab olema kompleksne lähenemine koostöös sotsiaal- ja keskkonnateadustega.</w:t>
      </w:r>
    </w:p>
    <w:p w14:paraId="66B5A58E" w14:textId="5F513647" w:rsidR="00006E91" w:rsidRPr="004E426F" w:rsidRDefault="00006E91" w:rsidP="00006E91">
      <w:pPr>
        <w:pStyle w:val="Loendilik"/>
        <w:numPr>
          <w:ilvl w:val="0"/>
          <w:numId w:val="22"/>
        </w:numPr>
        <w:jc w:val="both"/>
        <w:rPr>
          <w:rFonts w:ascii="Times New Roman" w:hAnsi="Times New Roman" w:cs="Times New Roman"/>
          <w:b/>
          <w:bCs/>
          <w:sz w:val="24"/>
          <w:szCs w:val="24"/>
        </w:rPr>
      </w:pPr>
      <w:r w:rsidRPr="6268C9A3">
        <w:rPr>
          <w:rFonts w:ascii="Times New Roman" w:hAnsi="Times New Roman" w:cs="Times New Roman"/>
          <w:sz w:val="24"/>
          <w:szCs w:val="24"/>
        </w:rPr>
        <w:t>Millistele kvalifikatsiooninõuetele (sealhulgas nii haridus kui eriala</w:t>
      </w:r>
      <w:r w:rsidR="008A4F4D" w:rsidRPr="6268C9A3">
        <w:rPr>
          <w:rFonts w:ascii="Times New Roman" w:hAnsi="Times New Roman" w:cs="Times New Roman"/>
          <w:sz w:val="24"/>
          <w:szCs w:val="24"/>
        </w:rPr>
        <w:t>ne</w:t>
      </w:r>
      <w:r w:rsidRPr="6268C9A3">
        <w:rPr>
          <w:rFonts w:ascii="Times New Roman" w:hAnsi="Times New Roman" w:cs="Times New Roman"/>
          <w:sz w:val="24"/>
          <w:szCs w:val="24"/>
        </w:rPr>
        <w:t xml:space="preserve"> </w:t>
      </w:r>
      <w:r w:rsidR="008A4F4D" w:rsidRPr="6268C9A3">
        <w:rPr>
          <w:rFonts w:ascii="Times New Roman" w:hAnsi="Times New Roman" w:cs="Times New Roman"/>
          <w:sz w:val="24"/>
          <w:szCs w:val="24"/>
        </w:rPr>
        <w:t>töö</w:t>
      </w:r>
      <w:r w:rsidRPr="6268C9A3">
        <w:rPr>
          <w:rFonts w:ascii="Times New Roman" w:hAnsi="Times New Roman" w:cs="Times New Roman"/>
          <w:sz w:val="24"/>
          <w:szCs w:val="24"/>
        </w:rPr>
        <w:t>kogemus) peaks vastama sotsiaalse mõju hindamise ekspert?</w:t>
      </w:r>
      <w:r w:rsidR="008B4B41">
        <w:rPr>
          <w:rFonts w:ascii="Times New Roman" w:hAnsi="Times New Roman" w:cs="Times New Roman"/>
          <w:sz w:val="24"/>
          <w:szCs w:val="24"/>
        </w:rPr>
        <w:t xml:space="preserve"> </w:t>
      </w:r>
      <w:r w:rsidR="008B4B41" w:rsidRPr="008B4B41">
        <w:rPr>
          <w:rFonts w:ascii="Times New Roman" w:hAnsi="Times New Roman" w:cs="Times New Roman"/>
          <w:color w:val="2F5496" w:themeColor="accent5" w:themeShade="BF"/>
          <w:sz w:val="24"/>
          <w:szCs w:val="24"/>
        </w:rPr>
        <w:t>Vt p 6</w:t>
      </w:r>
    </w:p>
    <w:p w14:paraId="25D4126C" w14:textId="61774DF7" w:rsidR="004E426F" w:rsidRPr="00E433AF" w:rsidRDefault="004E426F" w:rsidP="00E433AF">
      <w:pPr>
        <w:pStyle w:val="Loendilik"/>
        <w:numPr>
          <w:ilvl w:val="0"/>
          <w:numId w:val="22"/>
        </w:numPr>
        <w:jc w:val="both"/>
        <w:rPr>
          <w:rFonts w:ascii="Times New Roman" w:hAnsi="Times New Roman" w:cs="Times New Roman"/>
          <w:color w:val="2F5496" w:themeColor="accent5" w:themeShade="BF"/>
          <w:sz w:val="24"/>
          <w:szCs w:val="24"/>
        </w:rPr>
      </w:pPr>
      <w:r w:rsidRPr="6268C9A3">
        <w:rPr>
          <w:rFonts w:ascii="Times New Roman" w:hAnsi="Times New Roman" w:cs="Times New Roman"/>
          <w:sz w:val="24"/>
          <w:szCs w:val="24"/>
        </w:rPr>
        <w:t>Millised täiendavad tegevused ja kulud võivad kaasneda, kui soovitakse KMH raames läbi viia põhjalik sotsiaalse mõju hindamine (nii teie asutuse/organisatsiooni kui KMH</w:t>
      </w:r>
      <w:r>
        <w:rPr>
          <w:rFonts w:ascii="Times New Roman" w:hAnsi="Times New Roman" w:cs="Times New Roman"/>
          <w:sz w:val="24"/>
          <w:szCs w:val="24"/>
        </w:rPr>
        <w:t xml:space="preserve"> tervikmenetluse</w:t>
      </w:r>
      <w:r w:rsidRPr="6268C9A3">
        <w:rPr>
          <w:rFonts w:ascii="Times New Roman" w:hAnsi="Times New Roman" w:cs="Times New Roman"/>
          <w:sz w:val="24"/>
          <w:szCs w:val="24"/>
        </w:rPr>
        <w:t xml:space="preserve"> vaates)?</w:t>
      </w:r>
      <w:r w:rsidR="008B4B41">
        <w:rPr>
          <w:rFonts w:ascii="Times New Roman" w:hAnsi="Times New Roman" w:cs="Times New Roman"/>
          <w:sz w:val="24"/>
          <w:szCs w:val="24"/>
        </w:rPr>
        <w:t xml:space="preserve"> </w:t>
      </w:r>
      <w:r w:rsidR="008B4B41" w:rsidRPr="00E433AF">
        <w:rPr>
          <w:rFonts w:ascii="Times New Roman" w:hAnsi="Times New Roman" w:cs="Times New Roman"/>
          <w:color w:val="2F5496" w:themeColor="accent5" w:themeShade="BF"/>
          <w:sz w:val="24"/>
          <w:szCs w:val="24"/>
        </w:rPr>
        <w:t xml:space="preserve">Terviseameti seiskohast võib </w:t>
      </w:r>
      <w:r w:rsidR="00E433AF" w:rsidRPr="00E433AF">
        <w:rPr>
          <w:rFonts w:ascii="Times New Roman" w:hAnsi="Times New Roman" w:cs="Times New Roman"/>
          <w:color w:val="2F5496" w:themeColor="accent5" w:themeShade="BF"/>
          <w:sz w:val="24"/>
          <w:szCs w:val="24"/>
        </w:rPr>
        <w:t>ekspertide töökoormus suureneda, kuna esitavate dokumentide maht eeldatavasti suureneb. Samuti võib osutuda vajalikuks sotsiaalsete mõjude hindamise koolitus.</w:t>
      </w:r>
    </w:p>
    <w:p w14:paraId="08A37DBF" w14:textId="7B3B5CC7" w:rsidR="008E3988" w:rsidRPr="00790B4F" w:rsidRDefault="00790B4F" w:rsidP="008E3988">
      <w:pPr>
        <w:pStyle w:val="Loendilik"/>
        <w:numPr>
          <w:ilvl w:val="0"/>
          <w:numId w:val="22"/>
        </w:numPr>
        <w:jc w:val="both"/>
        <w:rPr>
          <w:rFonts w:ascii="Times New Roman" w:hAnsi="Times New Roman" w:cs="Times New Roman"/>
          <w:b/>
          <w:bCs/>
          <w:sz w:val="24"/>
          <w:szCs w:val="24"/>
        </w:rPr>
      </w:pPr>
      <w:r w:rsidRPr="6268C9A3">
        <w:rPr>
          <w:rFonts w:ascii="Times New Roman" w:hAnsi="Times New Roman" w:cs="Times New Roman"/>
          <w:sz w:val="24"/>
          <w:szCs w:val="24"/>
        </w:rPr>
        <w:t xml:space="preserve">Kas ja kuidas peaks sotsiaalse mõju hindamine KMH-s olema </w:t>
      </w:r>
      <w:r w:rsidR="00C728D0" w:rsidRPr="6268C9A3">
        <w:rPr>
          <w:rFonts w:ascii="Times New Roman" w:hAnsi="Times New Roman" w:cs="Times New Roman"/>
          <w:sz w:val="24"/>
          <w:szCs w:val="24"/>
        </w:rPr>
        <w:t>KeHJS-s</w:t>
      </w:r>
      <w:r w:rsidR="00064C1B" w:rsidRPr="6268C9A3">
        <w:rPr>
          <w:rFonts w:ascii="Times New Roman" w:hAnsi="Times New Roman" w:cs="Times New Roman"/>
          <w:sz w:val="24"/>
          <w:szCs w:val="24"/>
        </w:rPr>
        <w:t xml:space="preserve"> vm õigusaktis</w:t>
      </w:r>
      <w:r w:rsidR="00C728D0" w:rsidRPr="6268C9A3">
        <w:rPr>
          <w:rFonts w:ascii="Times New Roman" w:hAnsi="Times New Roman" w:cs="Times New Roman"/>
          <w:sz w:val="24"/>
          <w:szCs w:val="24"/>
        </w:rPr>
        <w:t xml:space="preserve"> </w:t>
      </w:r>
      <w:r w:rsidR="00FA7FD9" w:rsidRPr="6268C9A3">
        <w:rPr>
          <w:rFonts w:ascii="Times New Roman" w:hAnsi="Times New Roman" w:cs="Times New Roman"/>
          <w:sz w:val="24"/>
          <w:szCs w:val="24"/>
        </w:rPr>
        <w:t xml:space="preserve">täiendavalt </w:t>
      </w:r>
      <w:r w:rsidRPr="6268C9A3">
        <w:rPr>
          <w:rFonts w:ascii="Times New Roman" w:hAnsi="Times New Roman" w:cs="Times New Roman"/>
          <w:sz w:val="24"/>
          <w:szCs w:val="24"/>
        </w:rPr>
        <w:t>reguleeritud</w:t>
      </w:r>
      <w:r w:rsidR="008A4F4D" w:rsidRPr="6268C9A3">
        <w:rPr>
          <w:rFonts w:ascii="Times New Roman" w:hAnsi="Times New Roman" w:cs="Times New Roman"/>
          <w:sz w:val="24"/>
          <w:szCs w:val="24"/>
        </w:rPr>
        <w:t xml:space="preserve"> (nt </w:t>
      </w:r>
      <w:r w:rsidR="00064C1B" w:rsidRPr="6268C9A3">
        <w:rPr>
          <w:rFonts w:ascii="Times New Roman" w:hAnsi="Times New Roman" w:cs="Times New Roman"/>
          <w:sz w:val="24"/>
          <w:szCs w:val="24"/>
        </w:rPr>
        <w:t>teatud keskkonnaelementide</w:t>
      </w:r>
      <w:r w:rsidR="00AF277B" w:rsidRPr="6268C9A3">
        <w:rPr>
          <w:rFonts w:ascii="Times New Roman" w:hAnsi="Times New Roman" w:cs="Times New Roman"/>
          <w:sz w:val="24"/>
          <w:szCs w:val="24"/>
        </w:rPr>
        <w:t xml:space="preserve"> </w:t>
      </w:r>
      <w:r w:rsidR="00064C1B" w:rsidRPr="6268C9A3">
        <w:rPr>
          <w:rFonts w:ascii="Times New Roman" w:hAnsi="Times New Roman" w:cs="Times New Roman"/>
          <w:sz w:val="24"/>
          <w:szCs w:val="24"/>
        </w:rPr>
        <w:t>mõju olulisuse</w:t>
      </w:r>
      <w:r w:rsidR="00AF277B" w:rsidRPr="6268C9A3">
        <w:rPr>
          <w:rFonts w:ascii="Times New Roman" w:hAnsi="Times New Roman" w:cs="Times New Roman"/>
          <w:sz w:val="24"/>
          <w:szCs w:val="24"/>
        </w:rPr>
        <w:t>/parameetrite</w:t>
      </w:r>
      <w:r w:rsidR="00064C1B" w:rsidRPr="6268C9A3">
        <w:rPr>
          <w:rFonts w:ascii="Times New Roman" w:hAnsi="Times New Roman" w:cs="Times New Roman"/>
          <w:sz w:val="24"/>
          <w:szCs w:val="24"/>
        </w:rPr>
        <w:t xml:space="preserve"> määramine</w:t>
      </w:r>
      <w:r w:rsidR="00F463D4" w:rsidRPr="6268C9A3">
        <w:rPr>
          <w:rFonts w:ascii="Times New Roman" w:hAnsi="Times New Roman" w:cs="Times New Roman"/>
          <w:sz w:val="24"/>
          <w:szCs w:val="24"/>
        </w:rPr>
        <w:t>/</w:t>
      </w:r>
      <w:r w:rsidR="00A877DC" w:rsidRPr="6268C9A3">
        <w:rPr>
          <w:rFonts w:ascii="Times New Roman" w:hAnsi="Times New Roman" w:cs="Times New Roman"/>
          <w:sz w:val="24"/>
          <w:szCs w:val="24"/>
        </w:rPr>
        <w:t>mõõtmine</w:t>
      </w:r>
      <w:r w:rsidR="008A4F4D" w:rsidRPr="6268C9A3">
        <w:rPr>
          <w:rFonts w:ascii="Times New Roman" w:hAnsi="Times New Roman" w:cs="Times New Roman"/>
          <w:sz w:val="24"/>
          <w:szCs w:val="24"/>
        </w:rPr>
        <w:t>)</w:t>
      </w:r>
      <w:r w:rsidR="008E3988" w:rsidRPr="6268C9A3">
        <w:rPr>
          <w:rFonts w:ascii="Times New Roman" w:hAnsi="Times New Roman" w:cs="Times New Roman"/>
          <w:sz w:val="24"/>
          <w:szCs w:val="24"/>
        </w:rPr>
        <w:t>?</w:t>
      </w:r>
      <w:r w:rsidR="00E433AF">
        <w:rPr>
          <w:rFonts w:ascii="Times New Roman" w:hAnsi="Times New Roman" w:cs="Times New Roman"/>
          <w:sz w:val="24"/>
          <w:szCs w:val="24"/>
        </w:rPr>
        <w:t xml:space="preserve"> </w:t>
      </w:r>
      <w:r w:rsidR="00E433AF" w:rsidRPr="00E433AF">
        <w:rPr>
          <w:rFonts w:ascii="Times New Roman" w:hAnsi="Times New Roman" w:cs="Times New Roman"/>
          <w:color w:val="2F5496" w:themeColor="accent5" w:themeShade="BF"/>
          <w:sz w:val="24"/>
          <w:szCs w:val="24"/>
        </w:rPr>
        <w:t>KeHJS-s või selle alusel kehtestatud õigusaktides võib välja olulisemad aspektid sotsiaalse mõju hindamisel. Lisaks võib tuua pädeva asutuse vastutusala erinevate teemade hindamiste puhul.</w:t>
      </w:r>
    </w:p>
    <w:p w14:paraId="5FAAE353" w14:textId="1C2AA405" w:rsidR="008E3988" w:rsidRPr="00E916AC" w:rsidRDefault="0068132E" w:rsidP="008E3988">
      <w:pPr>
        <w:pStyle w:val="Loendilik"/>
        <w:numPr>
          <w:ilvl w:val="0"/>
          <w:numId w:val="22"/>
        </w:numPr>
        <w:jc w:val="both"/>
        <w:rPr>
          <w:rFonts w:ascii="Times New Roman" w:hAnsi="Times New Roman" w:cs="Times New Roman"/>
          <w:b/>
          <w:bCs/>
          <w:sz w:val="24"/>
          <w:szCs w:val="24"/>
        </w:rPr>
      </w:pPr>
      <w:r w:rsidRPr="6268C9A3">
        <w:rPr>
          <w:rFonts w:ascii="Times New Roman" w:hAnsi="Times New Roman" w:cs="Times New Roman"/>
          <w:sz w:val="24"/>
          <w:szCs w:val="24"/>
        </w:rPr>
        <w:t>Võimalikud m</w:t>
      </w:r>
      <w:r w:rsidR="008E3988" w:rsidRPr="6268C9A3">
        <w:rPr>
          <w:rFonts w:ascii="Times New Roman" w:hAnsi="Times New Roman" w:cs="Times New Roman"/>
          <w:sz w:val="24"/>
          <w:szCs w:val="24"/>
        </w:rPr>
        <w:t xml:space="preserve">uud kommentaarid seoses </w:t>
      </w:r>
      <w:r w:rsidR="00F565C2">
        <w:rPr>
          <w:rFonts w:ascii="Times New Roman" w:hAnsi="Times New Roman" w:cs="Times New Roman"/>
          <w:sz w:val="24"/>
          <w:szCs w:val="24"/>
        </w:rPr>
        <w:t>kõnealuse</w:t>
      </w:r>
      <w:r w:rsidR="008E3988" w:rsidRPr="6268C9A3">
        <w:rPr>
          <w:rFonts w:ascii="Times New Roman" w:hAnsi="Times New Roman" w:cs="Times New Roman"/>
          <w:sz w:val="24"/>
          <w:szCs w:val="24"/>
        </w:rPr>
        <w:t xml:space="preserve"> teemaga.</w:t>
      </w:r>
      <w:r w:rsidR="00F565C2">
        <w:rPr>
          <w:rFonts w:ascii="Times New Roman" w:hAnsi="Times New Roman" w:cs="Times New Roman"/>
          <w:sz w:val="24"/>
          <w:szCs w:val="24"/>
        </w:rPr>
        <w:t xml:space="preserve"> </w:t>
      </w:r>
      <w:r w:rsidR="00E433AF" w:rsidRPr="00E433AF">
        <w:rPr>
          <w:rFonts w:ascii="Times New Roman" w:hAnsi="Times New Roman" w:cs="Times New Roman"/>
          <w:color w:val="2F5496" w:themeColor="accent5" w:themeShade="BF"/>
          <w:sz w:val="24"/>
          <w:szCs w:val="24"/>
        </w:rPr>
        <w:t>Puuduvad.</w:t>
      </w:r>
    </w:p>
    <w:p w14:paraId="4CBB6D0C" w14:textId="77777777" w:rsidR="008E3988" w:rsidRPr="005740B7" w:rsidRDefault="008E3988" w:rsidP="008E3988">
      <w:pPr>
        <w:contextualSpacing/>
        <w:jc w:val="both"/>
        <w:rPr>
          <w:rFonts w:ascii="Times New Roman" w:hAnsi="Times New Roman" w:cs="Times New Roman"/>
          <w:sz w:val="24"/>
          <w:szCs w:val="24"/>
        </w:rPr>
      </w:pPr>
    </w:p>
    <w:p w14:paraId="0240F69E" w14:textId="7965E60E" w:rsidR="008E3988" w:rsidRPr="00C5635A" w:rsidRDefault="00C5635A" w:rsidP="008E3988">
      <w:pPr>
        <w:contextualSpacing/>
        <w:jc w:val="both"/>
        <w:rPr>
          <w:rFonts w:ascii="Times New Roman" w:hAnsi="Times New Roman" w:cs="Times New Roman"/>
          <w:b/>
          <w:bCs/>
          <w:sz w:val="24"/>
          <w:szCs w:val="24"/>
        </w:rPr>
      </w:pPr>
      <w:r w:rsidRPr="00C5635A">
        <w:rPr>
          <w:rFonts w:ascii="Times New Roman" w:hAnsi="Times New Roman" w:cs="Times New Roman"/>
          <w:b/>
          <w:bCs/>
          <w:sz w:val="24"/>
          <w:szCs w:val="24"/>
        </w:rPr>
        <w:t>Taust</w:t>
      </w:r>
    </w:p>
    <w:p w14:paraId="5A45C2A8" w14:textId="77777777" w:rsidR="00C5635A" w:rsidRDefault="00C5635A" w:rsidP="008E3988">
      <w:pPr>
        <w:contextualSpacing/>
        <w:jc w:val="both"/>
        <w:rPr>
          <w:rFonts w:ascii="Times New Roman" w:hAnsi="Times New Roman" w:cs="Times New Roman"/>
          <w:sz w:val="24"/>
          <w:szCs w:val="24"/>
        </w:rPr>
      </w:pPr>
    </w:p>
    <w:p w14:paraId="3BF2FBE8" w14:textId="22E22C4C" w:rsidR="00C5635A" w:rsidRDefault="00C5635A" w:rsidP="008E3988">
      <w:pPr>
        <w:contextualSpacing/>
        <w:jc w:val="both"/>
        <w:rPr>
          <w:rFonts w:ascii="Times New Roman" w:hAnsi="Times New Roman" w:cs="Times New Roman"/>
          <w:sz w:val="24"/>
          <w:szCs w:val="24"/>
        </w:rPr>
      </w:pPr>
      <w:r w:rsidRPr="6268C9A3">
        <w:rPr>
          <w:rFonts w:ascii="Times New Roman" w:hAnsi="Times New Roman" w:cs="Times New Roman"/>
          <w:sz w:val="24"/>
          <w:szCs w:val="24"/>
        </w:rPr>
        <w:t xml:space="preserve">Kavandatava tegevuse keskkonnamõju hindamise (KMH) ning strateegilise planeerimisdokumendi elluviimisega kaasneva keskkonnamõju strateegiline hindamise (KSH) regulatsioon on sätestatud KeHJS-s. KeHJS-i kohaselt on keskkonnamõju kavandatava tegevusega või strateegilise planeerimisdokumendi elluviimisega eeldatavalt kaasnev vahetu või kaudne mõju keskkonnale, inimese tervisele ja heaolule, kultuuripärandile või varale. Keskkonnamõju on oluline, kui see võib eeldatavalt ületada mõjuala keskkonnataluvust, põhjustada keskkonnas pöördumatuid muutusi või seada ohtu inimese tervise ja heaolu, kultuuripärandi või vara. </w:t>
      </w:r>
      <w:r w:rsidR="0EB1BB6B" w:rsidRPr="6268C9A3">
        <w:rPr>
          <w:rFonts w:ascii="Times New Roman" w:hAnsi="Times New Roman" w:cs="Times New Roman"/>
          <w:sz w:val="24"/>
          <w:szCs w:val="24"/>
        </w:rPr>
        <w:t xml:space="preserve">See tähendab, et KMH fookuses on oluline keskkonnamõju </w:t>
      </w:r>
      <w:r w:rsidR="00E0056A" w:rsidRPr="6268C9A3">
        <w:rPr>
          <w:rFonts w:ascii="Times New Roman" w:hAnsi="Times New Roman" w:cs="Times New Roman"/>
          <w:sz w:val="24"/>
          <w:szCs w:val="24"/>
        </w:rPr>
        <w:t>(mitte kõikvõimalikud häiringud)</w:t>
      </w:r>
      <w:r w:rsidR="00E0056A">
        <w:rPr>
          <w:rFonts w:ascii="Times New Roman" w:hAnsi="Times New Roman" w:cs="Times New Roman"/>
          <w:sz w:val="24"/>
          <w:szCs w:val="24"/>
        </w:rPr>
        <w:t xml:space="preserve"> </w:t>
      </w:r>
      <w:r w:rsidR="0EB1BB6B" w:rsidRPr="6268C9A3">
        <w:rPr>
          <w:rFonts w:ascii="Times New Roman" w:hAnsi="Times New Roman" w:cs="Times New Roman"/>
          <w:sz w:val="24"/>
          <w:szCs w:val="24"/>
        </w:rPr>
        <w:t>ning selle vältimine</w:t>
      </w:r>
      <w:r w:rsidR="00E0056A">
        <w:rPr>
          <w:rFonts w:ascii="Times New Roman" w:hAnsi="Times New Roman" w:cs="Times New Roman"/>
          <w:sz w:val="24"/>
          <w:szCs w:val="24"/>
        </w:rPr>
        <w:t xml:space="preserve">, </w:t>
      </w:r>
      <w:r w:rsidR="00537DC0">
        <w:rPr>
          <w:rFonts w:ascii="Times New Roman" w:hAnsi="Times New Roman" w:cs="Times New Roman"/>
          <w:sz w:val="24"/>
          <w:szCs w:val="24"/>
        </w:rPr>
        <w:t>vähendamine</w:t>
      </w:r>
      <w:r w:rsidR="00E0056A">
        <w:rPr>
          <w:rFonts w:ascii="Times New Roman" w:hAnsi="Times New Roman" w:cs="Times New Roman"/>
          <w:sz w:val="24"/>
          <w:szCs w:val="24"/>
        </w:rPr>
        <w:t xml:space="preserve"> ja </w:t>
      </w:r>
      <w:r w:rsidR="0EB1BB6B" w:rsidRPr="6268C9A3">
        <w:rPr>
          <w:rFonts w:ascii="Times New Roman" w:hAnsi="Times New Roman" w:cs="Times New Roman"/>
          <w:sz w:val="24"/>
          <w:szCs w:val="24"/>
        </w:rPr>
        <w:t>leevendamine.</w:t>
      </w:r>
      <w:r w:rsidR="00537DC0">
        <w:rPr>
          <w:rFonts w:ascii="Times New Roman" w:hAnsi="Times New Roman" w:cs="Times New Roman"/>
          <w:sz w:val="24"/>
          <w:szCs w:val="24"/>
        </w:rPr>
        <w:t xml:space="preserve"> </w:t>
      </w:r>
    </w:p>
    <w:p w14:paraId="22D18427" w14:textId="77777777" w:rsidR="00C5635A" w:rsidRDefault="00C5635A" w:rsidP="008E3988">
      <w:pPr>
        <w:contextualSpacing/>
        <w:jc w:val="both"/>
        <w:rPr>
          <w:rFonts w:ascii="Times New Roman" w:hAnsi="Times New Roman" w:cs="Times New Roman"/>
          <w:sz w:val="24"/>
          <w:szCs w:val="24"/>
        </w:rPr>
      </w:pPr>
    </w:p>
    <w:p w14:paraId="0B5BBD14" w14:textId="1A16BAE1" w:rsidR="003422E2" w:rsidRDefault="00C5635A" w:rsidP="008E3988">
      <w:pPr>
        <w:contextualSpacing/>
        <w:jc w:val="both"/>
        <w:rPr>
          <w:rFonts w:ascii="Times New Roman" w:hAnsi="Times New Roman" w:cs="Times New Roman"/>
          <w:sz w:val="24"/>
          <w:szCs w:val="24"/>
        </w:rPr>
      </w:pPr>
      <w:r>
        <w:rPr>
          <w:rFonts w:ascii="Times New Roman" w:hAnsi="Times New Roman" w:cs="Times New Roman"/>
          <w:sz w:val="24"/>
          <w:szCs w:val="24"/>
        </w:rPr>
        <w:t>KeHJS-</w:t>
      </w:r>
      <w:r w:rsidR="00833A8D">
        <w:rPr>
          <w:rFonts w:ascii="Times New Roman" w:hAnsi="Times New Roman" w:cs="Times New Roman"/>
          <w:sz w:val="24"/>
          <w:szCs w:val="24"/>
        </w:rPr>
        <w:t xml:space="preserve">i regulatsioon on looduskeskkonna põhine ning ei sisalda </w:t>
      </w:r>
      <w:r w:rsidR="0035494B">
        <w:rPr>
          <w:rFonts w:ascii="Times New Roman" w:hAnsi="Times New Roman" w:cs="Times New Roman"/>
          <w:sz w:val="24"/>
          <w:szCs w:val="24"/>
        </w:rPr>
        <w:t>eraldi t</w:t>
      </w:r>
      <w:r w:rsidR="00833A8D">
        <w:rPr>
          <w:rFonts w:ascii="Times New Roman" w:hAnsi="Times New Roman" w:cs="Times New Roman"/>
          <w:sz w:val="24"/>
          <w:szCs w:val="24"/>
        </w:rPr>
        <w:t>ermin</w:t>
      </w:r>
      <w:r w:rsidR="0035494B">
        <w:rPr>
          <w:rFonts w:ascii="Times New Roman" w:hAnsi="Times New Roman" w:cs="Times New Roman"/>
          <w:sz w:val="24"/>
          <w:szCs w:val="24"/>
        </w:rPr>
        <w:t>eid</w:t>
      </w:r>
      <w:r w:rsidR="00833A8D">
        <w:rPr>
          <w:rFonts w:ascii="Times New Roman" w:hAnsi="Times New Roman" w:cs="Times New Roman"/>
          <w:sz w:val="24"/>
          <w:szCs w:val="24"/>
        </w:rPr>
        <w:t xml:space="preserve"> </w:t>
      </w:r>
      <w:r w:rsidR="0035494B">
        <w:rPr>
          <w:rFonts w:ascii="Times New Roman" w:hAnsi="Times New Roman" w:cs="Times New Roman"/>
          <w:sz w:val="24"/>
          <w:szCs w:val="24"/>
        </w:rPr>
        <w:t xml:space="preserve">nagu </w:t>
      </w:r>
      <w:r w:rsidR="00833A8D">
        <w:rPr>
          <w:rFonts w:ascii="Times New Roman" w:hAnsi="Times New Roman" w:cs="Times New Roman"/>
          <w:sz w:val="24"/>
          <w:szCs w:val="24"/>
        </w:rPr>
        <w:t>„sotsiaalne mõju“</w:t>
      </w:r>
      <w:r w:rsidR="00A829B4">
        <w:rPr>
          <w:rFonts w:ascii="Times New Roman" w:hAnsi="Times New Roman" w:cs="Times New Roman"/>
          <w:sz w:val="24"/>
          <w:szCs w:val="24"/>
        </w:rPr>
        <w:t xml:space="preserve"> või „</w:t>
      </w:r>
      <w:r w:rsidR="00A829B4" w:rsidRPr="00A829B4">
        <w:rPr>
          <w:rFonts w:ascii="Times New Roman" w:hAnsi="Times New Roman" w:cs="Times New Roman"/>
          <w:sz w:val="24"/>
          <w:szCs w:val="24"/>
        </w:rPr>
        <w:t>sotsiaalmajanduslik mõju</w:t>
      </w:r>
      <w:r w:rsidR="00A829B4">
        <w:rPr>
          <w:rFonts w:ascii="Times New Roman" w:hAnsi="Times New Roman" w:cs="Times New Roman"/>
          <w:sz w:val="24"/>
          <w:szCs w:val="24"/>
        </w:rPr>
        <w:t>“</w:t>
      </w:r>
      <w:r w:rsidR="00A829B4">
        <w:rPr>
          <w:rStyle w:val="Allmrkuseviide"/>
          <w:rFonts w:ascii="Times New Roman" w:hAnsi="Times New Roman" w:cs="Times New Roman"/>
          <w:sz w:val="24"/>
          <w:szCs w:val="24"/>
        </w:rPr>
        <w:footnoteReference w:id="1"/>
      </w:r>
      <w:r w:rsidR="00833A8D">
        <w:rPr>
          <w:rFonts w:ascii="Times New Roman" w:hAnsi="Times New Roman" w:cs="Times New Roman"/>
          <w:sz w:val="24"/>
          <w:szCs w:val="24"/>
        </w:rPr>
        <w:t xml:space="preserve">. Siiski sisaldavad KeHJS-i baasterminid </w:t>
      </w:r>
      <w:r w:rsidR="00833A8D" w:rsidRPr="00833A8D">
        <w:rPr>
          <w:rFonts w:ascii="Times New Roman" w:hAnsi="Times New Roman" w:cs="Times New Roman"/>
          <w:sz w:val="24"/>
          <w:szCs w:val="24"/>
        </w:rPr>
        <w:t>„keskkonnamõju“ ning „oluline keskkonnamõju“</w:t>
      </w:r>
      <w:r w:rsidR="00833A8D">
        <w:rPr>
          <w:rFonts w:ascii="Times New Roman" w:hAnsi="Times New Roman" w:cs="Times New Roman"/>
          <w:sz w:val="24"/>
          <w:szCs w:val="24"/>
        </w:rPr>
        <w:t xml:space="preserve"> elemente, mida saab </w:t>
      </w:r>
      <w:r w:rsidR="006C0F8F">
        <w:rPr>
          <w:rFonts w:ascii="Times New Roman" w:hAnsi="Times New Roman" w:cs="Times New Roman"/>
          <w:sz w:val="24"/>
          <w:szCs w:val="24"/>
        </w:rPr>
        <w:t xml:space="preserve">otsesemalt või kaudsemalt </w:t>
      </w:r>
      <w:r w:rsidR="00833A8D">
        <w:rPr>
          <w:rFonts w:ascii="Times New Roman" w:hAnsi="Times New Roman" w:cs="Times New Roman"/>
          <w:sz w:val="24"/>
          <w:szCs w:val="24"/>
        </w:rPr>
        <w:t xml:space="preserve">seostada ka sotsiaalse mõjuga. Ühtpidi võib </w:t>
      </w:r>
      <w:r w:rsidR="00C32423">
        <w:rPr>
          <w:rFonts w:ascii="Times New Roman" w:hAnsi="Times New Roman" w:cs="Times New Roman"/>
          <w:sz w:val="24"/>
          <w:szCs w:val="24"/>
        </w:rPr>
        <w:t xml:space="preserve">praktikas </w:t>
      </w:r>
      <w:r w:rsidR="00833A8D">
        <w:rPr>
          <w:rFonts w:ascii="Times New Roman" w:hAnsi="Times New Roman" w:cs="Times New Roman"/>
          <w:sz w:val="24"/>
          <w:szCs w:val="24"/>
        </w:rPr>
        <w:t xml:space="preserve">täheldada </w:t>
      </w:r>
      <w:r w:rsidR="00C32423">
        <w:rPr>
          <w:rFonts w:ascii="Times New Roman" w:hAnsi="Times New Roman" w:cs="Times New Roman"/>
          <w:sz w:val="24"/>
          <w:szCs w:val="24"/>
        </w:rPr>
        <w:t>otsustajate</w:t>
      </w:r>
      <w:r w:rsidR="00035520">
        <w:rPr>
          <w:rFonts w:ascii="Times New Roman" w:hAnsi="Times New Roman" w:cs="Times New Roman"/>
          <w:sz w:val="24"/>
          <w:szCs w:val="24"/>
        </w:rPr>
        <w:t xml:space="preserve">, </w:t>
      </w:r>
      <w:r w:rsidR="00833A8D">
        <w:rPr>
          <w:rFonts w:ascii="Times New Roman" w:hAnsi="Times New Roman" w:cs="Times New Roman"/>
          <w:sz w:val="24"/>
          <w:szCs w:val="24"/>
        </w:rPr>
        <w:t xml:space="preserve">asjaomaste asutuste ning avalikkuse suuremat ootust </w:t>
      </w:r>
      <w:r w:rsidR="003422E2">
        <w:rPr>
          <w:rFonts w:ascii="Times New Roman" w:hAnsi="Times New Roman" w:cs="Times New Roman"/>
          <w:sz w:val="24"/>
          <w:szCs w:val="24"/>
        </w:rPr>
        <w:t xml:space="preserve">KMH raames </w:t>
      </w:r>
      <w:r w:rsidR="00833A8D">
        <w:rPr>
          <w:rFonts w:ascii="Times New Roman" w:hAnsi="Times New Roman" w:cs="Times New Roman"/>
          <w:sz w:val="24"/>
          <w:szCs w:val="24"/>
        </w:rPr>
        <w:t xml:space="preserve">sotsiaalse mõju </w:t>
      </w:r>
      <w:r w:rsidR="00833A8D">
        <w:rPr>
          <w:rFonts w:ascii="Times New Roman" w:hAnsi="Times New Roman" w:cs="Times New Roman"/>
          <w:sz w:val="24"/>
          <w:szCs w:val="24"/>
        </w:rPr>
        <w:lastRenderedPageBreak/>
        <w:t xml:space="preserve">käsitlemiseks, teistpidi on </w:t>
      </w:r>
      <w:r w:rsidR="00C32423">
        <w:rPr>
          <w:rFonts w:ascii="Times New Roman" w:hAnsi="Times New Roman" w:cs="Times New Roman"/>
          <w:sz w:val="24"/>
          <w:szCs w:val="24"/>
        </w:rPr>
        <w:t xml:space="preserve">KMH läbiviimisel </w:t>
      </w:r>
      <w:r w:rsidR="00833A8D">
        <w:rPr>
          <w:rFonts w:ascii="Times New Roman" w:hAnsi="Times New Roman" w:cs="Times New Roman"/>
          <w:sz w:val="24"/>
          <w:szCs w:val="24"/>
        </w:rPr>
        <w:t xml:space="preserve">lähtekohaks ikkagi </w:t>
      </w:r>
      <w:r w:rsidR="00C32423">
        <w:rPr>
          <w:rFonts w:ascii="Times New Roman" w:hAnsi="Times New Roman" w:cs="Times New Roman"/>
          <w:sz w:val="24"/>
          <w:szCs w:val="24"/>
        </w:rPr>
        <w:t xml:space="preserve">selle </w:t>
      </w:r>
      <w:r w:rsidR="00833A8D">
        <w:rPr>
          <w:rFonts w:ascii="Times New Roman" w:hAnsi="Times New Roman" w:cs="Times New Roman"/>
          <w:sz w:val="24"/>
          <w:szCs w:val="24"/>
        </w:rPr>
        <w:t>eesmärk</w:t>
      </w:r>
      <w:r w:rsidR="00111003">
        <w:rPr>
          <w:rStyle w:val="Allmrkuseviide"/>
          <w:rFonts w:ascii="Times New Roman" w:hAnsi="Times New Roman" w:cs="Times New Roman"/>
          <w:sz w:val="24"/>
          <w:szCs w:val="24"/>
        </w:rPr>
        <w:footnoteReference w:id="2"/>
      </w:r>
      <w:r w:rsidR="00C32423">
        <w:rPr>
          <w:rFonts w:ascii="Times New Roman" w:hAnsi="Times New Roman" w:cs="Times New Roman"/>
          <w:sz w:val="24"/>
          <w:szCs w:val="24"/>
        </w:rPr>
        <w:t>, fookus</w:t>
      </w:r>
      <w:r w:rsidR="00833A8D">
        <w:rPr>
          <w:rFonts w:ascii="Times New Roman" w:hAnsi="Times New Roman" w:cs="Times New Roman"/>
          <w:sz w:val="24"/>
          <w:szCs w:val="24"/>
        </w:rPr>
        <w:t xml:space="preserve"> ja sisu</w:t>
      </w:r>
      <w:r w:rsidR="006626D6">
        <w:rPr>
          <w:rStyle w:val="Allmrkuseviide"/>
          <w:rFonts w:ascii="Times New Roman" w:hAnsi="Times New Roman" w:cs="Times New Roman"/>
          <w:sz w:val="24"/>
          <w:szCs w:val="24"/>
        </w:rPr>
        <w:footnoteReference w:id="3"/>
      </w:r>
      <w:r w:rsidR="00833A8D">
        <w:rPr>
          <w:rFonts w:ascii="Times New Roman" w:hAnsi="Times New Roman" w:cs="Times New Roman"/>
          <w:sz w:val="24"/>
          <w:szCs w:val="24"/>
        </w:rPr>
        <w:t xml:space="preserve">. Kokkuvõttes on see praktikas tõstatanud küsimused, millises ulatuses ning kuidas </w:t>
      </w:r>
      <w:r w:rsidR="003422E2">
        <w:rPr>
          <w:rFonts w:ascii="Times New Roman" w:hAnsi="Times New Roman" w:cs="Times New Roman"/>
          <w:sz w:val="24"/>
          <w:szCs w:val="24"/>
        </w:rPr>
        <w:t>saaks/</w:t>
      </w:r>
      <w:r w:rsidR="00833A8D">
        <w:rPr>
          <w:rFonts w:ascii="Times New Roman" w:hAnsi="Times New Roman" w:cs="Times New Roman"/>
          <w:sz w:val="24"/>
          <w:szCs w:val="24"/>
        </w:rPr>
        <w:t>peaks KMH</w:t>
      </w:r>
      <w:r w:rsidR="00B52E79">
        <w:rPr>
          <w:rFonts w:ascii="Times New Roman" w:hAnsi="Times New Roman" w:cs="Times New Roman"/>
          <w:sz w:val="24"/>
          <w:szCs w:val="24"/>
        </w:rPr>
        <w:t xml:space="preserve"> käigu</w:t>
      </w:r>
      <w:r w:rsidR="00833A8D">
        <w:rPr>
          <w:rFonts w:ascii="Times New Roman" w:hAnsi="Times New Roman" w:cs="Times New Roman"/>
          <w:sz w:val="24"/>
          <w:szCs w:val="24"/>
        </w:rPr>
        <w:t xml:space="preserve">s </w:t>
      </w:r>
      <w:r w:rsidR="23B698CC">
        <w:rPr>
          <w:rFonts w:ascii="Times New Roman" w:hAnsi="Times New Roman" w:cs="Times New Roman"/>
          <w:sz w:val="24"/>
          <w:szCs w:val="24"/>
        </w:rPr>
        <w:t xml:space="preserve">asjakohaselt </w:t>
      </w:r>
      <w:r w:rsidR="00FF047B">
        <w:rPr>
          <w:rFonts w:ascii="Times New Roman" w:hAnsi="Times New Roman" w:cs="Times New Roman"/>
          <w:sz w:val="24"/>
          <w:szCs w:val="24"/>
        </w:rPr>
        <w:t xml:space="preserve">sotsiaalset mõju </w:t>
      </w:r>
      <w:r w:rsidR="00DF5DDD">
        <w:rPr>
          <w:rFonts w:ascii="Times New Roman" w:hAnsi="Times New Roman" w:cs="Times New Roman"/>
          <w:sz w:val="24"/>
          <w:szCs w:val="24"/>
        </w:rPr>
        <w:t>hindama</w:t>
      </w:r>
      <w:r w:rsidR="00A248D2">
        <w:rPr>
          <w:rStyle w:val="Allmrkuseviide"/>
          <w:rFonts w:ascii="Times New Roman" w:hAnsi="Times New Roman" w:cs="Times New Roman"/>
          <w:sz w:val="24"/>
          <w:szCs w:val="24"/>
        </w:rPr>
        <w:footnoteReference w:id="4"/>
      </w:r>
      <w:r w:rsidR="00833A8D">
        <w:rPr>
          <w:rFonts w:ascii="Times New Roman" w:hAnsi="Times New Roman" w:cs="Times New Roman"/>
          <w:sz w:val="24"/>
          <w:szCs w:val="24"/>
        </w:rPr>
        <w:t xml:space="preserve">. </w:t>
      </w:r>
    </w:p>
    <w:p w14:paraId="6B2FECD5" w14:textId="77777777" w:rsidR="003422E2" w:rsidRDefault="003422E2" w:rsidP="008E3988">
      <w:pPr>
        <w:contextualSpacing/>
        <w:jc w:val="both"/>
        <w:rPr>
          <w:rFonts w:ascii="Times New Roman" w:hAnsi="Times New Roman" w:cs="Times New Roman"/>
          <w:sz w:val="24"/>
          <w:szCs w:val="24"/>
        </w:rPr>
      </w:pPr>
    </w:p>
    <w:p w14:paraId="35EB26E9" w14:textId="24BFC5AF" w:rsidR="00C5635A" w:rsidRDefault="00DF5DDD" w:rsidP="6268C9A3">
      <w:pPr>
        <w:contextualSpacing/>
        <w:jc w:val="both"/>
        <w:rPr>
          <w:rFonts w:ascii="Times New Roman" w:hAnsi="Times New Roman" w:cs="Times New Roman"/>
          <w:sz w:val="24"/>
          <w:szCs w:val="24"/>
        </w:rPr>
      </w:pPr>
      <w:r w:rsidRPr="6268C9A3">
        <w:rPr>
          <w:rFonts w:ascii="Times New Roman" w:hAnsi="Times New Roman" w:cs="Times New Roman"/>
          <w:sz w:val="24"/>
          <w:szCs w:val="24"/>
        </w:rPr>
        <w:t xml:space="preserve">Praeguses praktikas on peamiselt kasutusel lähenemine, et </w:t>
      </w:r>
      <w:r w:rsidR="00B52E79" w:rsidRPr="6268C9A3">
        <w:rPr>
          <w:rFonts w:ascii="Times New Roman" w:hAnsi="Times New Roman" w:cs="Times New Roman"/>
          <w:sz w:val="24"/>
          <w:szCs w:val="24"/>
        </w:rPr>
        <w:t xml:space="preserve">KMH-s </w:t>
      </w:r>
      <w:r w:rsidRPr="6268C9A3">
        <w:rPr>
          <w:rFonts w:ascii="Times New Roman" w:hAnsi="Times New Roman" w:cs="Times New Roman"/>
          <w:sz w:val="24"/>
          <w:szCs w:val="24"/>
        </w:rPr>
        <w:t>hinnatakse</w:t>
      </w:r>
      <w:r w:rsidR="009638DD" w:rsidRPr="6268C9A3">
        <w:rPr>
          <w:rFonts w:ascii="Times New Roman" w:hAnsi="Times New Roman" w:cs="Times New Roman"/>
          <w:sz w:val="24"/>
          <w:szCs w:val="24"/>
        </w:rPr>
        <w:t xml:space="preserve"> kavandatava tegevusega looduskeskkonnale avalduvat mõju: </w:t>
      </w:r>
      <w:r w:rsidRPr="6268C9A3">
        <w:rPr>
          <w:rFonts w:ascii="Times New Roman" w:hAnsi="Times New Roman" w:cs="Times New Roman"/>
          <w:sz w:val="24"/>
          <w:szCs w:val="24"/>
        </w:rPr>
        <w:t xml:space="preserve">kui keskkonnas toimub muutus, mis avaldab </w:t>
      </w:r>
      <w:r w:rsidR="009573DC" w:rsidRPr="6268C9A3">
        <w:rPr>
          <w:rFonts w:ascii="Times New Roman" w:hAnsi="Times New Roman" w:cs="Times New Roman"/>
          <w:sz w:val="24"/>
          <w:szCs w:val="24"/>
        </w:rPr>
        <w:t xml:space="preserve">olulist </w:t>
      </w:r>
      <w:r w:rsidRPr="6268C9A3">
        <w:rPr>
          <w:rFonts w:ascii="Times New Roman" w:hAnsi="Times New Roman" w:cs="Times New Roman"/>
          <w:sz w:val="24"/>
          <w:szCs w:val="24"/>
        </w:rPr>
        <w:t xml:space="preserve">mõju inimese tervisele ja heaolule, kultuuripärandile või varale. Kuivõrd peaks aga hindama nt </w:t>
      </w:r>
      <w:r w:rsidR="00A829B4" w:rsidRPr="6268C9A3">
        <w:rPr>
          <w:rFonts w:ascii="Times New Roman" w:hAnsi="Times New Roman" w:cs="Times New Roman"/>
          <w:sz w:val="24"/>
          <w:szCs w:val="24"/>
        </w:rPr>
        <w:t xml:space="preserve">mõju </w:t>
      </w:r>
      <w:r w:rsidR="00AF277B" w:rsidRPr="6268C9A3">
        <w:rPr>
          <w:rFonts w:ascii="Times New Roman" w:hAnsi="Times New Roman" w:cs="Times New Roman"/>
          <w:sz w:val="24"/>
          <w:szCs w:val="24"/>
        </w:rPr>
        <w:t>liiklusohutusele</w:t>
      </w:r>
      <w:r w:rsidR="00537DC0">
        <w:rPr>
          <w:rFonts w:ascii="Times New Roman" w:hAnsi="Times New Roman" w:cs="Times New Roman"/>
          <w:sz w:val="24"/>
          <w:szCs w:val="24"/>
        </w:rPr>
        <w:t xml:space="preserve">, </w:t>
      </w:r>
      <w:r w:rsidR="00537DC0" w:rsidRPr="6268C9A3">
        <w:rPr>
          <w:rFonts w:ascii="Times New Roman" w:hAnsi="Times New Roman" w:cs="Times New Roman"/>
          <w:sz w:val="24"/>
          <w:szCs w:val="24"/>
        </w:rPr>
        <w:t xml:space="preserve">tööhõivele </w:t>
      </w:r>
      <w:r w:rsidR="00537DC0">
        <w:rPr>
          <w:rFonts w:ascii="Times New Roman" w:hAnsi="Times New Roman" w:cs="Times New Roman"/>
          <w:sz w:val="24"/>
          <w:szCs w:val="24"/>
        </w:rPr>
        <w:t xml:space="preserve">või </w:t>
      </w:r>
      <w:r w:rsidRPr="6268C9A3">
        <w:rPr>
          <w:rFonts w:ascii="Times New Roman" w:hAnsi="Times New Roman" w:cs="Times New Roman"/>
          <w:sz w:val="24"/>
          <w:szCs w:val="24"/>
        </w:rPr>
        <w:t>kinnisvara väärtuse muutus</w:t>
      </w:r>
      <w:r w:rsidR="6B9B6292" w:rsidRPr="6268C9A3">
        <w:rPr>
          <w:rFonts w:ascii="Times New Roman" w:hAnsi="Times New Roman" w:cs="Times New Roman"/>
          <w:sz w:val="24"/>
          <w:szCs w:val="24"/>
        </w:rPr>
        <w:t>ele</w:t>
      </w:r>
      <w:r w:rsidRPr="6268C9A3">
        <w:rPr>
          <w:rFonts w:ascii="Times New Roman" w:hAnsi="Times New Roman" w:cs="Times New Roman"/>
          <w:sz w:val="24"/>
          <w:szCs w:val="24"/>
        </w:rPr>
        <w:t xml:space="preserve"> on ebaselgem. </w:t>
      </w:r>
      <w:r w:rsidR="009573DC" w:rsidRPr="6268C9A3">
        <w:rPr>
          <w:rFonts w:ascii="Times New Roman" w:hAnsi="Times New Roman" w:cs="Times New Roman"/>
          <w:sz w:val="24"/>
          <w:szCs w:val="24"/>
        </w:rPr>
        <w:t xml:space="preserve">Lisaks teeb </w:t>
      </w:r>
      <w:r w:rsidR="003422E2" w:rsidRPr="6268C9A3">
        <w:rPr>
          <w:rFonts w:ascii="Times New Roman" w:hAnsi="Times New Roman" w:cs="Times New Roman"/>
          <w:sz w:val="24"/>
          <w:szCs w:val="24"/>
        </w:rPr>
        <w:t>sotsiaalse</w:t>
      </w:r>
      <w:r w:rsidR="009573DC" w:rsidRPr="6268C9A3">
        <w:rPr>
          <w:rFonts w:ascii="Times New Roman" w:hAnsi="Times New Roman" w:cs="Times New Roman"/>
          <w:sz w:val="24"/>
          <w:szCs w:val="24"/>
        </w:rPr>
        <w:t xml:space="preserve"> mõju hindamise praktikas keerulisemaks </w:t>
      </w:r>
      <w:r w:rsidR="003422E2" w:rsidRPr="6268C9A3">
        <w:rPr>
          <w:rFonts w:ascii="Times New Roman" w:hAnsi="Times New Roman" w:cs="Times New Roman"/>
          <w:sz w:val="24"/>
          <w:szCs w:val="24"/>
        </w:rPr>
        <w:t>asjaolu</w:t>
      </w:r>
      <w:r w:rsidR="009573DC" w:rsidRPr="6268C9A3">
        <w:rPr>
          <w:rFonts w:ascii="Times New Roman" w:hAnsi="Times New Roman" w:cs="Times New Roman"/>
          <w:sz w:val="24"/>
          <w:szCs w:val="24"/>
        </w:rPr>
        <w:t xml:space="preserve">, et </w:t>
      </w:r>
      <w:r w:rsidR="003422E2" w:rsidRPr="6268C9A3">
        <w:rPr>
          <w:rFonts w:ascii="Times New Roman" w:hAnsi="Times New Roman" w:cs="Times New Roman"/>
          <w:sz w:val="24"/>
          <w:szCs w:val="24"/>
        </w:rPr>
        <w:t xml:space="preserve">kui </w:t>
      </w:r>
      <w:r w:rsidR="009573DC" w:rsidRPr="6268C9A3">
        <w:rPr>
          <w:rFonts w:ascii="Times New Roman" w:hAnsi="Times New Roman" w:cs="Times New Roman"/>
          <w:sz w:val="24"/>
          <w:szCs w:val="24"/>
        </w:rPr>
        <w:t xml:space="preserve">mõne </w:t>
      </w:r>
      <w:r w:rsidR="003422E2" w:rsidRPr="6268C9A3">
        <w:rPr>
          <w:rFonts w:ascii="Times New Roman" w:hAnsi="Times New Roman" w:cs="Times New Roman"/>
          <w:sz w:val="24"/>
          <w:szCs w:val="24"/>
        </w:rPr>
        <w:t>keskkonnaelemendi/</w:t>
      </w:r>
      <w:r w:rsidR="009573DC" w:rsidRPr="6268C9A3">
        <w:rPr>
          <w:rFonts w:ascii="Times New Roman" w:hAnsi="Times New Roman" w:cs="Times New Roman"/>
          <w:sz w:val="24"/>
          <w:szCs w:val="24"/>
        </w:rPr>
        <w:t xml:space="preserve">mõju osas </w:t>
      </w:r>
      <w:r w:rsidR="003422E2" w:rsidRPr="6268C9A3">
        <w:rPr>
          <w:rFonts w:ascii="Times New Roman" w:hAnsi="Times New Roman" w:cs="Times New Roman"/>
          <w:sz w:val="24"/>
          <w:szCs w:val="24"/>
        </w:rPr>
        <w:t>on olemas</w:t>
      </w:r>
      <w:r w:rsidR="009573DC" w:rsidRPr="6268C9A3">
        <w:rPr>
          <w:rFonts w:ascii="Times New Roman" w:hAnsi="Times New Roman" w:cs="Times New Roman"/>
          <w:sz w:val="24"/>
          <w:szCs w:val="24"/>
        </w:rPr>
        <w:t xml:space="preserve"> konkreetsed piirväärtused</w:t>
      </w:r>
      <w:r w:rsidR="007E4A1C" w:rsidRPr="6268C9A3">
        <w:rPr>
          <w:rFonts w:ascii="Times New Roman" w:hAnsi="Times New Roman" w:cs="Times New Roman"/>
          <w:sz w:val="24"/>
          <w:szCs w:val="24"/>
        </w:rPr>
        <w:t>/normid (nt müra)</w:t>
      </w:r>
      <w:r w:rsidR="009573DC" w:rsidRPr="6268C9A3">
        <w:rPr>
          <w:rFonts w:ascii="Times New Roman" w:hAnsi="Times New Roman" w:cs="Times New Roman"/>
          <w:sz w:val="24"/>
          <w:szCs w:val="24"/>
        </w:rPr>
        <w:t xml:space="preserve">, </w:t>
      </w:r>
      <w:r w:rsidR="003422E2" w:rsidRPr="6268C9A3">
        <w:rPr>
          <w:rFonts w:ascii="Times New Roman" w:hAnsi="Times New Roman" w:cs="Times New Roman"/>
          <w:sz w:val="24"/>
          <w:szCs w:val="24"/>
        </w:rPr>
        <w:t>siis mõnel juhul need puuduvad ehk lähtekohaks</w:t>
      </w:r>
      <w:r w:rsidR="009573DC" w:rsidRPr="6268C9A3">
        <w:rPr>
          <w:rFonts w:ascii="Times New Roman" w:hAnsi="Times New Roman" w:cs="Times New Roman"/>
          <w:sz w:val="24"/>
          <w:szCs w:val="24"/>
        </w:rPr>
        <w:t xml:space="preserve"> </w:t>
      </w:r>
      <w:r w:rsidR="003422E2" w:rsidRPr="6268C9A3">
        <w:rPr>
          <w:rFonts w:ascii="Times New Roman" w:hAnsi="Times New Roman" w:cs="Times New Roman"/>
          <w:sz w:val="24"/>
          <w:szCs w:val="24"/>
        </w:rPr>
        <w:t>on</w:t>
      </w:r>
      <w:r w:rsidR="007175F7" w:rsidRPr="6268C9A3">
        <w:rPr>
          <w:rFonts w:ascii="Times New Roman" w:hAnsi="Times New Roman" w:cs="Times New Roman"/>
          <w:sz w:val="24"/>
          <w:szCs w:val="24"/>
        </w:rPr>
        <w:t xml:space="preserve"> </w:t>
      </w:r>
      <w:r w:rsidR="009573DC" w:rsidRPr="6268C9A3">
        <w:rPr>
          <w:rFonts w:ascii="Times New Roman" w:hAnsi="Times New Roman" w:cs="Times New Roman"/>
          <w:sz w:val="24"/>
          <w:szCs w:val="24"/>
        </w:rPr>
        <w:t>subjektiivs</w:t>
      </w:r>
      <w:r w:rsidR="00B52E79" w:rsidRPr="6268C9A3">
        <w:rPr>
          <w:rFonts w:ascii="Times New Roman" w:hAnsi="Times New Roman" w:cs="Times New Roman"/>
          <w:sz w:val="24"/>
          <w:szCs w:val="24"/>
        </w:rPr>
        <w:t>us</w:t>
      </w:r>
      <w:r w:rsidR="009573DC" w:rsidRPr="6268C9A3">
        <w:rPr>
          <w:rFonts w:ascii="Times New Roman" w:hAnsi="Times New Roman" w:cs="Times New Roman"/>
          <w:sz w:val="24"/>
          <w:szCs w:val="24"/>
        </w:rPr>
        <w:t xml:space="preserve"> </w:t>
      </w:r>
      <w:r w:rsidR="007E4A1C" w:rsidRPr="6268C9A3">
        <w:rPr>
          <w:rFonts w:ascii="Times New Roman" w:hAnsi="Times New Roman" w:cs="Times New Roman"/>
          <w:sz w:val="24"/>
          <w:szCs w:val="24"/>
        </w:rPr>
        <w:t xml:space="preserve">(nt </w:t>
      </w:r>
      <w:r w:rsidR="003422E2" w:rsidRPr="6268C9A3">
        <w:rPr>
          <w:rFonts w:ascii="Times New Roman" w:hAnsi="Times New Roman" w:cs="Times New Roman"/>
          <w:sz w:val="24"/>
          <w:szCs w:val="24"/>
        </w:rPr>
        <w:t xml:space="preserve">häiring </w:t>
      </w:r>
      <w:r w:rsidR="007E4A1C" w:rsidRPr="6268C9A3">
        <w:rPr>
          <w:rFonts w:ascii="Times New Roman" w:hAnsi="Times New Roman" w:cs="Times New Roman"/>
          <w:sz w:val="24"/>
          <w:szCs w:val="24"/>
        </w:rPr>
        <w:t>inimese heaolu</w:t>
      </w:r>
      <w:r w:rsidR="003422E2" w:rsidRPr="6268C9A3">
        <w:rPr>
          <w:rFonts w:ascii="Times New Roman" w:hAnsi="Times New Roman" w:cs="Times New Roman"/>
          <w:sz w:val="24"/>
          <w:szCs w:val="24"/>
        </w:rPr>
        <w:t>le</w:t>
      </w:r>
      <w:r w:rsidR="00537DC0">
        <w:rPr>
          <w:rFonts w:ascii="Times New Roman" w:hAnsi="Times New Roman" w:cs="Times New Roman"/>
          <w:sz w:val="24"/>
          <w:szCs w:val="24"/>
        </w:rPr>
        <w:t xml:space="preserve"> </w:t>
      </w:r>
      <w:r w:rsidR="6C6DD539" w:rsidRPr="6268C9A3">
        <w:rPr>
          <w:rFonts w:ascii="Times New Roman" w:hAnsi="Times New Roman" w:cs="Times New Roman"/>
          <w:sz w:val="24"/>
          <w:szCs w:val="24"/>
        </w:rPr>
        <w:t>(</w:t>
      </w:r>
      <w:r w:rsidR="35929BB1" w:rsidRPr="6268C9A3">
        <w:rPr>
          <w:rFonts w:ascii="Times New Roman" w:hAnsi="Times New Roman" w:cs="Times New Roman"/>
          <w:sz w:val="24"/>
          <w:szCs w:val="24"/>
        </w:rPr>
        <w:t>sealhulgas vaimsele tervisele</w:t>
      </w:r>
      <w:r w:rsidR="3B318843" w:rsidRPr="6268C9A3">
        <w:rPr>
          <w:rFonts w:ascii="Times New Roman" w:hAnsi="Times New Roman" w:cs="Times New Roman"/>
          <w:sz w:val="24"/>
          <w:szCs w:val="24"/>
        </w:rPr>
        <w:t>)</w:t>
      </w:r>
      <w:r w:rsidR="00B52E79" w:rsidRPr="6268C9A3">
        <w:rPr>
          <w:rFonts w:ascii="Times New Roman" w:hAnsi="Times New Roman" w:cs="Times New Roman"/>
          <w:sz w:val="24"/>
          <w:szCs w:val="24"/>
        </w:rPr>
        <w:t xml:space="preserve"> </w:t>
      </w:r>
      <w:r w:rsidR="7129DF01" w:rsidRPr="6268C9A3">
        <w:rPr>
          <w:rFonts w:ascii="Times New Roman" w:hAnsi="Times New Roman" w:cs="Times New Roman"/>
          <w:sz w:val="24"/>
          <w:szCs w:val="24"/>
        </w:rPr>
        <w:t xml:space="preserve">nt tulenevalt </w:t>
      </w:r>
      <w:r w:rsidR="7FD7F0B5" w:rsidRPr="6268C9A3">
        <w:rPr>
          <w:rFonts w:ascii="Times New Roman" w:hAnsi="Times New Roman" w:cs="Times New Roman"/>
          <w:sz w:val="24"/>
          <w:szCs w:val="24"/>
        </w:rPr>
        <w:t>põhimõtteli</w:t>
      </w:r>
      <w:r w:rsidR="44BA2E1E" w:rsidRPr="6268C9A3">
        <w:rPr>
          <w:rFonts w:ascii="Times New Roman" w:hAnsi="Times New Roman" w:cs="Times New Roman"/>
          <w:sz w:val="24"/>
          <w:szCs w:val="24"/>
        </w:rPr>
        <w:t>sest</w:t>
      </w:r>
      <w:r w:rsidR="7FD7F0B5" w:rsidRPr="6268C9A3">
        <w:rPr>
          <w:rFonts w:ascii="Times New Roman" w:hAnsi="Times New Roman" w:cs="Times New Roman"/>
          <w:sz w:val="24"/>
          <w:szCs w:val="24"/>
        </w:rPr>
        <w:t xml:space="preserve"> </w:t>
      </w:r>
      <w:r w:rsidR="3F9C596F" w:rsidRPr="6268C9A3">
        <w:rPr>
          <w:rFonts w:ascii="Times New Roman" w:hAnsi="Times New Roman" w:cs="Times New Roman"/>
          <w:sz w:val="24"/>
          <w:szCs w:val="24"/>
        </w:rPr>
        <w:t>vastumeelsus</w:t>
      </w:r>
      <w:r w:rsidR="6604A832" w:rsidRPr="6268C9A3">
        <w:rPr>
          <w:rFonts w:ascii="Times New Roman" w:hAnsi="Times New Roman" w:cs="Times New Roman"/>
          <w:sz w:val="24"/>
          <w:szCs w:val="24"/>
        </w:rPr>
        <w:t>est</w:t>
      </w:r>
      <w:r w:rsidR="3F9C596F" w:rsidRPr="6268C9A3">
        <w:rPr>
          <w:rFonts w:ascii="Times New Roman" w:hAnsi="Times New Roman" w:cs="Times New Roman"/>
          <w:sz w:val="24"/>
          <w:szCs w:val="24"/>
        </w:rPr>
        <w:t xml:space="preserve"> kavandatavale </w:t>
      </w:r>
      <w:r w:rsidR="00B52E79" w:rsidRPr="6268C9A3">
        <w:rPr>
          <w:rFonts w:ascii="Times New Roman" w:hAnsi="Times New Roman" w:cs="Times New Roman"/>
          <w:sz w:val="24"/>
          <w:szCs w:val="24"/>
        </w:rPr>
        <w:t>tegevuse</w:t>
      </w:r>
      <w:r w:rsidR="1BF45326" w:rsidRPr="6268C9A3">
        <w:rPr>
          <w:rFonts w:ascii="Times New Roman" w:hAnsi="Times New Roman" w:cs="Times New Roman"/>
          <w:sz w:val="24"/>
          <w:szCs w:val="24"/>
        </w:rPr>
        <w:t>le</w:t>
      </w:r>
      <w:r w:rsidR="007E4A1C" w:rsidRPr="6268C9A3">
        <w:rPr>
          <w:rFonts w:ascii="Times New Roman" w:hAnsi="Times New Roman" w:cs="Times New Roman"/>
          <w:sz w:val="24"/>
          <w:szCs w:val="24"/>
        </w:rPr>
        <w:t>)</w:t>
      </w:r>
      <w:r w:rsidR="009573DC" w:rsidRPr="6268C9A3">
        <w:rPr>
          <w:rFonts w:ascii="Times New Roman" w:hAnsi="Times New Roman" w:cs="Times New Roman"/>
          <w:sz w:val="24"/>
          <w:szCs w:val="24"/>
        </w:rPr>
        <w:t>. Siiski</w:t>
      </w:r>
      <w:r w:rsidRPr="6268C9A3">
        <w:rPr>
          <w:rFonts w:ascii="Times New Roman" w:hAnsi="Times New Roman" w:cs="Times New Roman"/>
          <w:sz w:val="24"/>
          <w:szCs w:val="24"/>
        </w:rPr>
        <w:t xml:space="preserve"> peab KMH olema eesmärgipärane: väheoluline pole asjaolu, kuidas saadavat teavet tegevusloa andmise üle otsustamise protsessis kasutatakse. </w:t>
      </w:r>
    </w:p>
    <w:p w14:paraId="6DB18520" w14:textId="77777777" w:rsidR="00CE0F3E" w:rsidRDefault="00CE0F3E" w:rsidP="00CE0F3E">
      <w:pPr>
        <w:contextualSpacing/>
        <w:jc w:val="both"/>
        <w:rPr>
          <w:rFonts w:ascii="Times New Roman" w:hAnsi="Times New Roman" w:cs="Times New Roman"/>
          <w:sz w:val="24"/>
          <w:szCs w:val="24"/>
        </w:rPr>
      </w:pPr>
    </w:p>
    <w:p w14:paraId="03701347" w14:textId="1975AAD7" w:rsidR="00CE0F3E" w:rsidRDefault="00ED0AE3" w:rsidP="00CE0F3E">
      <w:pPr>
        <w:contextualSpacing/>
        <w:jc w:val="both"/>
        <w:rPr>
          <w:rFonts w:ascii="Times New Roman" w:hAnsi="Times New Roman" w:cs="Times New Roman"/>
          <w:sz w:val="24"/>
          <w:szCs w:val="24"/>
        </w:rPr>
      </w:pPr>
      <w:r>
        <w:rPr>
          <w:rFonts w:ascii="Times New Roman" w:hAnsi="Times New Roman" w:cs="Times New Roman"/>
          <w:sz w:val="24"/>
          <w:szCs w:val="24"/>
        </w:rPr>
        <w:t>Võrdluseks: planeerimisseaduse</w:t>
      </w:r>
      <w:r w:rsidR="00035520">
        <w:rPr>
          <w:rFonts w:ascii="Times New Roman" w:hAnsi="Times New Roman" w:cs="Times New Roman"/>
          <w:sz w:val="24"/>
          <w:szCs w:val="24"/>
        </w:rPr>
        <w:t xml:space="preserve">s </w:t>
      </w:r>
      <w:r>
        <w:rPr>
          <w:rFonts w:ascii="Times New Roman" w:hAnsi="Times New Roman" w:cs="Times New Roman"/>
          <w:sz w:val="24"/>
          <w:szCs w:val="24"/>
        </w:rPr>
        <w:t>on selgelt sätestatud, et p</w:t>
      </w:r>
      <w:r w:rsidRPr="00ED0AE3">
        <w:rPr>
          <w:rFonts w:ascii="Times New Roman" w:hAnsi="Times New Roman" w:cs="Times New Roman"/>
          <w:sz w:val="24"/>
          <w:szCs w:val="24"/>
        </w:rPr>
        <w:t>laneerimisalase tegevuse korraldaja ülesan</w:t>
      </w:r>
      <w:r w:rsidR="009573DC">
        <w:rPr>
          <w:rFonts w:ascii="Times New Roman" w:hAnsi="Times New Roman" w:cs="Times New Roman"/>
          <w:sz w:val="24"/>
          <w:szCs w:val="24"/>
        </w:rPr>
        <w:t xml:space="preserve">deks on </w:t>
      </w:r>
      <w:r w:rsidR="009573DC" w:rsidRPr="009573DC">
        <w:rPr>
          <w:rFonts w:ascii="Times New Roman" w:hAnsi="Times New Roman" w:cs="Times New Roman"/>
          <w:sz w:val="24"/>
          <w:szCs w:val="24"/>
        </w:rPr>
        <w:t xml:space="preserve">planeeringu elluviimisega kaasnevate asjakohaste majanduslike, kultuuriliste, sotsiaalsete ja looduskeskkonnale avalduvate mõjude hindamine, sealhulgas </w:t>
      </w:r>
      <w:r w:rsidR="009573DC">
        <w:rPr>
          <w:rFonts w:ascii="Times New Roman" w:hAnsi="Times New Roman" w:cs="Times New Roman"/>
          <w:sz w:val="24"/>
          <w:szCs w:val="24"/>
        </w:rPr>
        <w:t>KSH</w:t>
      </w:r>
      <w:r w:rsidR="009573DC" w:rsidRPr="009573DC">
        <w:rPr>
          <w:rFonts w:ascii="Times New Roman" w:hAnsi="Times New Roman" w:cs="Times New Roman"/>
          <w:sz w:val="24"/>
          <w:szCs w:val="24"/>
        </w:rPr>
        <w:t xml:space="preserve"> korraldamine</w:t>
      </w:r>
      <w:r w:rsidR="009573DC">
        <w:rPr>
          <w:rFonts w:ascii="Times New Roman" w:hAnsi="Times New Roman" w:cs="Times New Roman"/>
          <w:sz w:val="24"/>
          <w:szCs w:val="24"/>
        </w:rPr>
        <w:t xml:space="preserve"> (§ 4 lõige 2 punkt 5).</w:t>
      </w:r>
      <w:r w:rsidR="0061272B">
        <w:rPr>
          <w:rFonts w:ascii="Times New Roman" w:hAnsi="Times New Roman" w:cs="Times New Roman"/>
          <w:sz w:val="24"/>
          <w:szCs w:val="24"/>
        </w:rPr>
        <w:t xml:space="preserve"> Sotsiaalse mõju hindamist KSH raames</w:t>
      </w:r>
      <w:r w:rsidR="00537DC0">
        <w:rPr>
          <w:rFonts w:ascii="Times New Roman" w:hAnsi="Times New Roman" w:cs="Times New Roman"/>
          <w:sz w:val="24"/>
          <w:szCs w:val="24"/>
        </w:rPr>
        <w:t xml:space="preserve"> või eraldiseisvalt</w:t>
      </w:r>
      <w:r w:rsidR="0061272B">
        <w:rPr>
          <w:rFonts w:ascii="Times New Roman" w:hAnsi="Times New Roman" w:cs="Times New Roman"/>
          <w:sz w:val="24"/>
          <w:szCs w:val="24"/>
        </w:rPr>
        <w:t xml:space="preserve"> on selgitatud</w:t>
      </w:r>
      <w:r w:rsidR="00035520">
        <w:rPr>
          <w:rFonts w:ascii="Times New Roman" w:hAnsi="Times New Roman" w:cs="Times New Roman"/>
          <w:sz w:val="24"/>
          <w:szCs w:val="24"/>
        </w:rPr>
        <w:t xml:space="preserve"> ka </w:t>
      </w:r>
      <w:r w:rsidR="00A933BE">
        <w:rPr>
          <w:rFonts w:ascii="Times New Roman" w:hAnsi="Times New Roman" w:cs="Times New Roman"/>
          <w:sz w:val="24"/>
          <w:szCs w:val="24"/>
        </w:rPr>
        <w:t xml:space="preserve">erinevates </w:t>
      </w:r>
      <w:r w:rsidR="0061272B">
        <w:rPr>
          <w:rFonts w:ascii="Times New Roman" w:hAnsi="Times New Roman" w:cs="Times New Roman"/>
          <w:sz w:val="24"/>
          <w:szCs w:val="24"/>
        </w:rPr>
        <w:t>juhend</w:t>
      </w:r>
      <w:r w:rsidR="00B52E79">
        <w:rPr>
          <w:rFonts w:ascii="Times New Roman" w:hAnsi="Times New Roman" w:cs="Times New Roman"/>
          <w:sz w:val="24"/>
          <w:szCs w:val="24"/>
        </w:rPr>
        <w:softHyphen/>
      </w:r>
      <w:r w:rsidR="0061272B">
        <w:rPr>
          <w:rFonts w:ascii="Times New Roman" w:hAnsi="Times New Roman" w:cs="Times New Roman"/>
          <w:sz w:val="24"/>
          <w:szCs w:val="24"/>
        </w:rPr>
        <w:t>materjalides</w:t>
      </w:r>
      <w:r w:rsidR="0061272B">
        <w:rPr>
          <w:rStyle w:val="Allmrkuseviide"/>
          <w:rFonts w:ascii="Times New Roman" w:hAnsi="Times New Roman" w:cs="Times New Roman"/>
          <w:sz w:val="24"/>
          <w:szCs w:val="24"/>
        </w:rPr>
        <w:footnoteReference w:id="5"/>
      </w:r>
      <w:r w:rsidR="0061272B">
        <w:rPr>
          <w:rFonts w:ascii="Times New Roman" w:hAnsi="Times New Roman" w:cs="Times New Roman"/>
          <w:sz w:val="24"/>
          <w:szCs w:val="24"/>
        </w:rPr>
        <w:t>.</w:t>
      </w:r>
      <w:r w:rsidR="009573DC">
        <w:rPr>
          <w:rFonts w:ascii="Times New Roman" w:hAnsi="Times New Roman" w:cs="Times New Roman"/>
          <w:sz w:val="24"/>
          <w:szCs w:val="24"/>
        </w:rPr>
        <w:t xml:space="preserve"> </w:t>
      </w:r>
    </w:p>
    <w:p w14:paraId="5F1D9188" w14:textId="77777777" w:rsidR="00844B62" w:rsidRDefault="00844B62" w:rsidP="008E3988">
      <w:pPr>
        <w:contextualSpacing/>
        <w:jc w:val="both"/>
        <w:rPr>
          <w:rFonts w:ascii="Times New Roman" w:hAnsi="Times New Roman" w:cs="Times New Roman"/>
          <w:sz w:val="24"/>
          <w:szCs w:val="24"/>
        </w:rPr>
      </w:pPr>
    </w:p>
    <w:p w14:paraId="3BD30478" w14:textId="77777777" w:rsidR="009573DC" w:rsidRPr="008E3988" w:rsidRDefault="009573DC" w:rsidP="008E3988">
      <w:pPr>
        <w:contextualSpacing/>
        <w:jc w:val="both"/>
        <w:rPr>
          <w:rFonts w:ascii="Times New Roman" w:hAnsi="Times New Roman" w:cs="Times New Roman"/>
          <w:sz w:val="24"/>
          <w:szCs w:val="24"/>
        </w:rPr>
      </w:pPr>
    </w:p>
    <w:sectPr w:rsidR="009573DC" w:rsidRPr="008E39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4E15" w14:textId="77777777" w:rsidR="005040F0" w:rsidRDefault="005040F0" w:rsidP="005040F0">
      <w:pPr>
        <w:spacing w:after="0" w:line="240" w:lineRule="auto"/>
      </w:pPr>
      <w:r>
        <w:separator/>
      </w:r>
    </w:p>
  </w:endnote>
  <w:endnote w:type="continuationSeparator" w:id="0">
    <w:p w14:paraId="223F4DC4" w14:textId="77777777" w:rsidR="005040F0" w:rsidRDefault="005040F0" w:rsidP="0050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Georgia">
    <w:altName w:val="Arial"/>
    <w:charset w:val="00"/>
    <w:family w:val="swiss"/>
    <w:pitch w:val="default"/>
    <w:sig w:usb0="00000003" w:usb1="00000000" w:usb2="00000000" w:usb3="00000000" w:csb0="00000001"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F74C" w14:textId="77777777" w:rsidR="005040F0" w:rsidRDefault="005040F0" w:rsidP="005040F0">
      <w:pPr>
        <w:spacing w:after="0" w:line="240" w:lineRule="auto"/>
      </w:pPr>
      <w:r>
        <w:separator/>
      </w:r>
    </w:p>
  </w:footnote>
  <w:footnote w:type="continuationSeparator" w:id="0">
    <w:p w14:paraId="1EFA82DE" w14:textId="77777777" w:rsidR="005040F0" w:rsidRDefault="005040F0" w:rsidP="005040F0">
      <w:pPr>
        <w:spacing w:after="0" w:line="240" w:lineRule="auto"/>
      </w:pPr>
      <w:r>
        <w:continuationSeparator/>
      </w:r>
    </w:p>
  </w:footnote>
  <w:footnote w:id="1">
    <w:p w14:paraId="117E5297" w14:textId="6BD7EC4B" w:rsidR="00A829B4" w:rsidRDefault="00A829B4" w:rsidP="00A829B4">
      <w:pPr>
        <w:pStyle w:val="Allmrkusetekst"/>
      </w:pPr>
      <w:r>
        <w:rPr>
          <w:rStyle w:val="Allmrkuseviide"/>
        </w:rPr>
        <w:footnoteRef/>
      </w:r>
      <w:r>
        <w:t xml:space="preserve"> </w:t>
      </w:r>
      <w:r w:rsidR="00537DC0">
        <w:rPr>
          <w:rFonts w:ascii="Times New Roman" w:hAnsi="Times New Roman" w:cs="Times New Roman"/>
        </w:rPr>
        <w:t xml:space="preserve">Praktikas </w:t>
      </w:r>
      <w:r w:rsidR="00537DC0" w:rsidRPr="00A829B4">
        <w:rPr>
          <w:rFonts w:ascii="Times New Roman" w:hAnsi="Times New Roman" w:cs="Times New Roman"/>
        </w:rPr>
        <w:t xml:space="preserve">võidakse </w:t>
      </w:r>
      <w:r>
        <w:rPr>
          <w:rFonts w:ascii="Times New Roman" w:hAnsi="Times New Roman" w:cs="Times New Roman"/>
        </w:rPr>
        <w:t>termin</w:t>
      </w:r>
      <w:r w:rsidR="00035520">
        <w:rPr>
          <w:rFonts w:ascii="Times New Roman" w:hAnsi="Times New Roman" w:cs="Times New Roman"/>
        </w:rPr>
        <w:t>it</w:t>
      </w:r>
      <w:r>
        <w:rPr>
          <w:rFonts w:ascii="Times New Roman" w:hAnsi="Times New Roman" w:cs="Times New Roman"/>
        </w:rPr>
        <w:t xml:space="preserve"> </w:t>
      </w:r>
      <w:r w:rsidRPr="00A829B4">
        <w:rPr>
          <w:rFonts w:ascii="Times New Roman" w:hAnsi="Times New Roman" w:cs="Times New Roman"/>
        </w:rPr>
        <w:t xml:space="preserve">„sotsiaalne mõju“ </w:t>
      </w:r>
      <w:r w:rsidR="00537DC0">
        <w:rPr>
          <w:rFonts w:ascii="Times New Roman" w:hAnsi="Times New Roman" w:cs="Times New Roman"/>
        </w:rPr>
        <w:t>s</w:t>
      </w:r>
      <w:r w:rsidR="00537DC0" w:rsidRPr="00A829B4">
        <w:rPr>
          <w:rFonts w:ascii="Times New Roman" w:hAnsi="Times New Roman" w:cs="Times New Roman"/>
        </w:rPr>
        <w:t xml:space="preserve">ageli </w:t>
      </w:r>
      <w:r w:rsidRPr="00A829B4">
        <w:rPr>
          <w:rFonts w:ascii="Times New Roman" w:hAnsi="Times New Roman" w:cs="Times New Roman"/>
        </w:rPr>
        <w:t>võrdsusta</w:t>
      </w:r>
      <w:r>
        <w:rPr>
          <w:rFonts w:ascii="Times New Roman" w:hAnsi="Times New Roman" w:cs="Times New Roman"/>
        </w:rPr>
        <w:t>da terminiga</w:t>
      </w:r>
      <w:r w:rsidRPr="00A829B4">
        <w:rPr>
          <w:rFonts w:ascii="Times New Roman" w:hAnsi="Times New Roman" w:cs="Times New Roman"/>
        </w:rPr>
        <w:t xml:space="preserve"> „sotsiaalmajanduslik mõju“.</w:t>
      </w:r>
    </w:p>
  </w:footnote>
  <w:footnote w:id="2">
    <w:p w14:paraId="04829A69" w14:textId="56DF7801" w:rsidR="009B18FE" w:rsidRDefault="00111003">
      <w:pPr>
        <w:pStyle w:val="Allmrkusetekst"/>
        <w:jc w:val="both"/>
        <w:rPr>
          <w:rFonts w:ascii="Times New Roman" w:hAnsi="Times New Roman" w:cs="Times New Roman"/>
        </w:rPr>
      </w:pPr>
      <w:r w:rsidRPr="005740B7">
        <w:rPr>
          <w:rStyle w:val="Allmrkuseviide"/>
          <w:rFonts w:ascii="Times New Roman" w:hAnsi="Times New Roman" w:cs="Times New Roman"/>
        </w:rPr>
        <w:footnoteRef/>
      </w:r>
      <w:r w:rsidR="6268C9A3" w:rsidRPr="005740B7">
        <w:rPr>
          <w:rFonts w:ascii="Times New Roman" w:hAnsi="Times New Roman" w:cs="Times New Roman"/>
        </w:rPr>
        <w:t xml:space="preserve"> </w:t>
      </w:r>
      <w:r w:rsidR="009B18FE" w:rsidRPr="009B18FE">
        <w:rPr>
          <w:rFonts w:ascii="Times New Roman" w:hAnsi="Times New Roman" w:cs="Times New Roman"/>
        </w:rPr>
        <w:t>K</w:t>
      </w:r>
      <w:r w:rsidR="009B18FE">
        <w:rPr>
          <w:rFonts w:ascii="Times New Roman" w:hAnsi="Times New Roman" w:cs="Times New Roman"/>
        </w:rPr>
        <w:t xml:space="preserve">eHJS-i kohaselt on KMH eesmärk </w:t>
      </w:r>
      <w:r w:rsidR="009B18FE" w:rsidRPr="009B18FE">
        <w:rPr>
          <w:rFonts w:ascii="Times New Roman" w:hAnsi="Times New Roman" w:cs="Times New Roman"/>
        </w:rPr>
        <w:t>anda tegevusloa andjale teavet kavandatava tegevuse ja selle reaalsete alternatiivsete võimalustega kaasneva olulise keskkonnamõju kohta ning kavandatavaks tegevuseks sobivaima lahendusvariandi valikuks, millega on võimalik vältida või vähendada ebasoodsat mõju keskkonnale ning edendada säästvat arengut.</w:t>
      </w:r>
    </w:p>
    <w:p w14:paraId="1E27EA18" w14:textId="635CB994" w:rsidR="00111003" w:rsidRPr="005740B7" w:rsidRDefault="009B18FE" w:rsidP="009B18FE">
      <w:pPr>
        <w:pStyle w:val="Allmrkusetekst"/>
        <w:jc w:val="both"/>
        <w:rPr>
          <w:rFonts w:ascii="Times New Roman" w:hAnsi="Times New Roman" w:cs="Times New Roman"/>
        </w:rPr>
      </w:pPr>
      <w:r>
        <w:rPr>
          <w:rFonts w:ascii="Times New Roman" w:hAnsi="Times New Roman" w:cs="Times New Roman"/>
        </w:rPr>
        <w:t xml:space="preserve">   </w:t>
      </w:r>
      <w:r w:rsidRPr="6268C9A3">
        <w:rPr>
          <w:rFonts w:ascii="Times New Roman" w:hAnsi="Times New Roman" w:cs="Times New Roman"/>
        </w:rPr>
        <w:t>KeHJS-</w:t>
      </w:r>
      <w:r>
        <w:rPr>
          <w:rFonts w:ascii="Times New Roman" w:hAnsi="Times New Roman" w:cs="Times New Roman"/>
        </w:rPr>
        <w:t>i</w:t>
      </w:r>
      <w:r w:rsidRPr="6268C9A3">
        <w:rPr>
          <w:rFonts w:ascii="Times New Roman" w:hAnsi="Times New Roman" w:cs="Times New Roman"/>
        </w:rPr>
        <w:t xml:space="preserve">ga on Eesti õigusesse ülevõetud </w:t>
      </w:r>
      <w:r>
        <w:rPr>
          <w:rFonts w:ascii="Times New Roman" w:hAnsi="Times New Roman" w:cs="Times New Roman"/>
        </w:rPr>
        <w:t>n</w:t>
      </w:r>
      <w:r w:rsidR="6268C9A3" w:rsidRPr="6268C9A3">
        <w:rPr>
          <w:rFonts w:ascii="Times New Roman" w:hAnsi="Times New Roman" w:cs="Times New Roman"/>
        </w:rPr>
        <w:t>n KMH direktiiv</w:t>
      </w:r>
      <w:r>
        <w:rPr>
          <w:rFonts w:ascii="Times New Roman" w:hAnsi="Times New Roman" w:cs="Times New Roman"/>
        </w:rPr>
        <w:t>.</w:t>
      </w:r>
      <w:r w:rsidR="6268C9A3" w:rsidRPr="6268C9A3">
        <w:rPr>
          <w:rFonts w:ascii="Times New Roman" w:hAnsi="Times New Roman" w:cs="Times New Roman"/>
        </w:rPr>
        <w:t xml:space="preserve"> </w:t>
      </w:r>
      <w:r w:rsidR="6268C9A3" w:rsidRPr="005740B7">
        <w:rPr>
          <w:rFonts w:ascii="Times New Roman" w:hAnsi="Times New Roman" w:cs="Times New Roman"/>
        </w:rPr>
        <w:t>Euroopa Parlamendi ja nõukogu direktiiv 2014/52/EL, millega muudetakse direktiivi 2011/92/EL teatavate riiklike ja eraprojektide keskkonnamõju hindamise kohta, eesmärk on keskkonna ja inimeste tervise kõrgetasemelise kaitse tagamine ühiste KMH miinimumnõuete kehtestamise kaudu (põhjenduspunkt 41).</w:t>
      </w:r>
      <w:r w:rsidR="6268C9A3" w:rsidRPr="6268C9A3">
        <w:rPr>
          <w:rFonts w:ascii="Times New Roman" w:hAnsi="Times New Roman" w:cs="Times New Roman"/>
        </w:rPr>
        <w:t xml:space="preserve"> Artikkel 3 lõike 1 kohaselt tehakse keskkonnamõju hindamisel kindlaks projekti otsene ja kaudne oluline mõju muu hulgas elanikkonnale ja inimeste tervisele, ning kirjeldatakse ja hinnatakse seda sobival viisil, võttes arvesse iga üksikjuhtumi asjaolusid.</w:t>
      </w:r>
    </w:p>
  </w:footnote>
  <w:footnote w:id="3">
    <w:p w14:paraId="29C36D4A" w14:textId="6ECB6622" w:rsidR="006626D6" w:rsidRDefault="006626D6" w:rsidP="006626D6">
      <w:pPr>
        <w:pStyle w:val="Allmrkusetekst"/>
        <w:jc w:val="both"/>
        <w:rPr>
          <w:rFonts w:ascii="Times New Roman" w:hAnsi="Times New Roman" w:cs="Times New Roman"/>
        </w:rPr>
      </w:pPr>
      <w:r>
        <w:rPr>
          <w:rStyle w:val="Allmrkuseviide"/>
        </w:rPr>
        <w:footnoteRef/>
      </w:r>
      <w:r>
        <w:t xml:space="preserve"> </w:t>
      </w:r>
      <w:r w:rsidRPr="006626D6">
        <w:rPr>
          <w:rFonts w:ascii="Times New Roman" w:hAnsi="Times New Roman" w:cs="Times New Roman"/>
        </w:rPr>
        <w:t>Nt on</w:t>
      </w:r>
      <w:r>
        <w:rPr>
          <w:rFonts w:ascii="Times New Roman" w:hAnsi="Times New Roman" w:cs="Times New Roman"/>
        </w:rPr>
        <w:t xml:space="preserve"> töös „</w:t>
      </w:r>
      <w:hyperlink r:id="rId1" w:history="1">
        <w:r w:rsidRPr="00A36395">
          <w:rPr>
            <w:rStyle w:val="Hperlink"/>
            <w:rFonts w:ascii="Times New Roman" w:hAnsi="Times New Roman" w:cs="Times New Roman"/>
          </w:rPr>
          <w:t>Keskkonnamõju hindamise süsteemi parandusettepanekute analüüs</w:t>
        </w:r>
      </w:hyperlink>
      <w:r>
        <w:rPr>
          <w:rFonts w:ascii="Times New Roman" w:hAnsi="Times New Roman" w:cs="Times New Roman"/>
        </w:rPr>
        <w:t xml:space="preserve">“ </w:t>
      </w:r>
      <w:r w:rsidRPr="006626D6">
        <w:rPr>
          <w:rFonts w:ascii="Times New Roman" w:hAnsi="Times New Roman" w:cs="Times New Roman"/>
        </w:rPr>
        <w:t xml:space="preserve">selgitatud: </w:t>
      </w:r>
    </w:p>
    <w:p w14:paraId="18499A84" w14:textId="1972EE99" w:rsidR="006626D6" w:rsidRPr="006626D6" w:rsidRDefault="006626D6" w:rsidP="006626D6">
      <w:pPr>
        <w:pStyle w:val="Allmrkusetekst"/>
        <w:jc w:val="both"/>
        <w:rPr>
          <w:rFonts w:ascii="Times New Roman" w:hAnsi="Times New Roman" w:cs="Times New Roman"/>
          <w:i/>
          <w:iCs/>
        </w:rPr>
      </w:pPr>
      <w:r w:rsidRPr="006626D6">
        <w:rPr>
          <w:rFonts w:ascii="Times New Roman" w:hAnsi="Times New Roman" w:cs="Times New Roman"/>
          <w:i/>
          <w:iCs/>
        </w:rPr>
        <w:t>Probleem on pigem otsustajate ja huvirühmade ootuses, et KMH võiks anda hinnangud ka valdkondadele, mis ei ole traditsioonilise KMH osa. KMH tegeleb oma olemuselt looduskeskkonnale avalduvate mõjudega ning looduskeskkonna kaudu tulenevat mõju inimeste tervisele, heaolule, varale ja kultuuripärandile. Juhul kui projektiga on oodata ulatuslike sotsiaalsete, majanduslike vms mõjude kaasnemine tuleks need lahendada eraldiseisva hindamisena/uuringuga.</w:t>
      </w:r>
    </w:p>
  </w:footnote>
  <w:footnote w:id="4">
    <w:p w14:paraId="53F2D071" w14:textId="414D53BB" w:rsidR="00A248D2" w:rsidRPr="00A248D2" w:rsidRDefault="00A248D2" w:rsidP="00A248D2">
      <w:pPr>
        <w:pStyle w:val="Allmrkusetekst"/>
        <w:jc w:val="both"/>
        <w:rPr>
          <w:rFonts w:ascii="Times New Roman" w:hAnsi="Times New Roman" w:cs="Times New Roman"/>
        </w:rPr>
      </w:pPr>
      <w:r w:rsidRPr="00A248D2">
        <w:rPr>
          <w:rStyle w:val="Allmrkuseviide"/>
          <w:rFonts w:ascii="Times New Roman" w:hAnsi="Times New Roman" w:cs="Times New Roman"/>
        </w:rPr>
        <w:footnoteRef/>
      </w:r>
      <w:r w:rsidRPr="00A248D2">
        <w:rPr>
          <w:rFonts w:ascii="Times New Roman" w:hAnsi="Times New Roman" w:cs="Times New Roman"/>
        </w:rPr>
        <w:t xml:space="preserve"> </w:t>
      </w:r>
      <w:r w:rsidR="0061272B" w:rsidRPr="0061272B">
        <w:rPr>
          <w:rFonts w:ascii="Times New Roman" w:hAnsi="Times New Roman" w:cs="Times New Roman"/>
        </w:rPr>
        <w:t>Sotsiaalse mõju hindamist K</w:t>
      </w:r>
      <w:r w:rsidR="0061272B">
        <w:rPr>
          <w:rFonts w:ascii="Times New Roman" w:hAnsi="Times New Roman" w:cs="Times New Roman"/>
        </w:rPr>
        <w:t>M</w:t>
      </w:r>
      <w:r w:rsidR="0061272B" w:rsidRPr="0061272B">
        <w:rPr>
          <w:rFonts w:ascii="Times New Roman" w:hAnsi="Times New Roman" w:cs="Times New Roman"/>
        </w:rPr>
        <w:t>H raames</w:t>
      </w:r>
      <w:r w:rsidR="0061272B">
        <w:rPr>
          <w:rFonts w:ascii="Times New Roman" w:hAnsi="Times New Roman" w:cs="Times New Roman"/>
        </w:rPr>
        <w:t>/</w:t>
      </w:r>
      <w:r w:rsidR="00FA7FD9">
        <w:rPr>
          <w:rFonts w:ascii="Times New Roman" w:hAnsi="Times New Roman" w:cs="Times New Roman"/>
        </w:rPr>
        <w:t xml:space="preserve">hindamiste </w:t>
      </w:r>
      <w:r w:rsidR="0061272B">
        <w:rPr>
          <w:rFonts w:ascii="Times New Roman" w:hAnsi="Times New Roman" w:cs="Times New Roman"/>
        </w:rPr>
        <w:t>vahelisi seoseid</w:t>
      </w:r>
      <w:r w:rsidR="0061272B" w:rsidRPr="0061272B">
        <w:rPr>
          <w:rFonts w:ascii="Times New Roman" w:hAnsi="Times New Roman" w:cs="Times New Roman"/>
        </w:rPr>
        <w:t xml:space="preserve"> on selgitatud </w:t>
      </w:r>
      <w:r w:rsidR="005E173B">
        <w:rPr>
          <w:rFonts w:ascii="Times New Roman" w:hAnsi="Times New Roman" w:cs="Times New Roman"/>
        </w:rPr>
        <w:t xml:space="preserve">nt </w:t>
      </w:r>
      <w:r w:rsidR="00C5537F">
        <w:rPr>
          <w:rFonts w:ascii="Times New Roman" w:hAnsi="Times New Roman" w:cs="Times New Roman"/>
        </w:rPr>
        <w:t>„</w:t>
      </w:r>
      <w:hyperlink r:id="rId2" w:history="1">
        <w:r w:rsidR="00C5537F" w:rsidRPr="00C5537F">
          <w:rPr>
            <w:rStyle w:val="Hperlink"/>
            <w:rFonts w:ascii="Times New Roman" w:hAnsi="Times New Roman" w:cs="Times New Roman"/>
          </w:rPr>
          <w:t>Keskkonnamõju hindamise</w:t>
        </w:r>
        <w:r w:rsidRPr="00C5537F">
          <w:rPr>
            <w:rStyle w:val="Hperlink"/>
            <w:rFonts w:ascii="Times New Roman" w:hAnsi="Times New Roman" w:cs="Times New Roman"/>
          </w:rPr>
          <w:t xml:space="preserve"> käsiraamatus</w:t>
        </w:r>
      </w:hyperlink>
      <w:r w:rsidR="00C5537F">
        <w:rPr>
          <w:rFonts w:ascii="Times New Roman" w:hAnsi="Times New Roman" w:cs="Times New Roman"/>
        </w:rPr>
        <w:t>“</w:t>
      </w:r>
      <w:r w:rsidRPr="00A248D2">
        <w:rPr>
          <w:rFonts w:ascii="Times New Roman" w:hAnsi="Times New Roman" w:cs="Times New Roman"/>
        </w:rPr>
        <w:t xml:space="preserve">. </w:t>
      </w:r>
      <w:r w:rsidR="00035520">
        <w:rPr>
          <w:rFonts w:ascii="Times New Roman" w:hAnsi="Times New Roman" w:cs="Times New Roman"/>
        </w:rPr>
        <w:t xml:space="preserve">Muu </w:t>
      </w:r>
      <w:r w:rsidR="00C5537F">
        <w:rPr>
          <w:rFonts w:ascii="Times New Roman" w:hAnsi="Times New Roman" w:cs="Times New Roman"/>
        </w:rPr>
        <w:t>hulgas on välja toodud</w:t>
      </w:r>
      <w:r w:rsidRPr="00A248D2">
        <w:rPr>
          <w:rFonts w:ascii="Times New Roman" w:hAnsi="Times New Roman" w:cs="Times New Roman"/>
        </w:rPr>
        <w:t xml:space="preserve">: </w:t>
      </w:r>
      <w:r w:rsidRPr="00A248D2">
        <w:rPr>
          <w:rFonts w:ascii="Times New Roman" w:hAnsi="Times New Roman" w:cs="Times New Roman"/>
          <w:i/>
          <w:iCs/>
        </w:rPr>
        <w:t>Millises ulatuses peaks tervise- ja sotsiaal-majanduslikku mõju käsitlema KMH raames, puudub ühtne arusaam ja praktika</w:t>
      </w:r>
      <w:r w:rsidRPr="00A248D2">
        <w:rPr>
          <w:rFonts w:ascii="Times New Roman" w:hAnsi="Times New Roman" w:cs="Times New Roman"/>
        </w:rPr>
        <w:t xml:space="preserve">. </w:t>
      </w:r>
    </w:p>
  </w:footnote>
  <w:footnote w:id="5">
    <w:p w14:paraId="25790DD2" w14:textId="77777777" w:rsidR="003422E2" w:rsidRDefault="0061272B" w:rsidP="0061272B">
      <w:pPr>
        <w:pStyle w:val="Allmrkusetekst"/>
        <w:jc w:val="both"/>
        <w:rPr>
          <w:rFonts w:ascii="Times New Roman" w:hAnsi="Times New Roman" w:cs="Times New Roman"/>
        </w:rPr>
      </w:pPr>
      <w:r w:rsidRPr="0061272B">
        <w:rPr>
          <w:rStyle w:val="Allmrkuseviide"/>
          <w:rFonts w:ascii="Times New Roman" w:hAnsi="Times New Roman" w:cs="Times New Roman"/>
        </w:rPr>
        <w:footnoteRef/>
      </w:r>
      <w:r w:rsidRPr="0061272B">
        <w:rPr>
          <w:rFonts w:ascii="Times New Roman" w:hAnsi="Times New Roman" w:cs="Times New Roman"/>
        </w:rPr>
        <w:t xml:space="preserve"> </w:t>
      </w:r>
      <w:r>
        <w:rPr>
          <w:rFonts w:ascii="Times New Roman" w:hAnsi="Times New Roman" w:cs="Times New Roman"/>
        </w:rPr>
        <w:t xml:space="preserve">Näiteks </w:t>
      </w:r>
      <w:r w:rsidRPr="0061272B">
        <w:rPr>
          <w:rFonts w:ascii="Times New Roman" w:hAnsi="Times New Roman" w:cs="Times New Roman"/>
        </w:rPr>
        <w:t>„</w:t>
      </w:r>
      <w:hyperlink r:id="rId3" w:history="1">
        <w:r w:rsidRPr="0061272B">
          <w:rPr>
            <w:rStyle w:val="Hperlink"/>
            <w:rFonts w:ascii="Times New Roman" w:hAnsi="Times New Roman" w:cs="Times New Roman"/>
          </w:rPr>
          <w:t>Keskkonnamõju strateegilise hindamise käsiraamatus</w:t>
        </w:r>
      </w:hyperlink>
      <w:r w:rsidRPr="0061272B">
        <w:rPr>
          <w:rFonts w:ascii="Times New Roman" w:hAnsi="Times New Roman" w:cs="Times New Roman"/>
        </w:rPr>
        <w:t xml:space="preserve">“ on selgitatud: </w:t>
      </w:r>
    </w:p>
    <w:p w14:paraId="5F9736A4" w14:textId="1B3C85B8" w:rsidR="0061272B" w:rsidRDefault="0061272B" w:rsidP="0061272B">
      <w:pPr>
        <w:pStyle w:val="Allmrkusetekst"/>
        <w:jc w:val="both"/>
        <w:rPr>
          <w:rFonts w:ascii="Times New Roman" w:hAnsi="Times New Roman" w:cs="Times New Roman"/>
          <w:i/>
          <w:iCs/>
        </w:rPr>
      </w:pPr>
      <w:r w:rsidRPr="0061272B">
        <w:rPr>
          <w:rFonts w:ascii="Times New Roman" w:hAnsi="Times New Roman" w:cs="Times New Roman"/>
          <w:i/>
          <w:iCs/>
        </w:rPr>
        <w:t xml:space="preserve">Kuigi KSH direktiivist lähtuvalt tegeleb KSH üldjuhul vaid looduskeskkonnale avalduva mõjuga, võib KSH temaatilise ulatuse määramisel (kas KSH programmis või planeeringute </w:t>
      </w:r>
      <w:r w:rsidR="00D2138C">
        <w:rPr>
          <w:rFonts w:ascii="Times New Roman" w:hAnsi="Times New Roman" w:cs="Times New Roman"/>
          <w:i/>
          <w:iCs/>
        </w:rPr>
        <w:t>v</w:t>
      </w:r>
      <w:r w:rsidR="00D2138C" w:rsidRPr="00D2138C">
        <w:rPr>
          <w:rFonts w:ascii="Times New Roman" w:hAnsi="Times New Roman" w:cs="Times New Roman"/>
          <w:i/>
          <w:iCs/>
        </w:rPr>
        <w:t>äljatöötamise kavatsus</w:t>
      </w:r>
      <w:r w:rsidR="00D2138C">
        <w:rPr>
          <w:rFonts w:ascii="Times New Roman" w:hAnsi="Times New Roman" w:cs="Times New Roman"/>
          <w:i/>
          <w:iCs/>
        </w:rPr>
        <w:t>e</w:t>
      </w:r>
      <w:r w:rsidRPr="0061272B">
        <w:rPr>
          <w:rFonts w:ascii="Times New Roman" w:hAnsi="Times New Roman" w:cs="Times New Roman"/>
          <w:i/>
          <w:iCs/>
        </w:rPr>
        <w:t xml:space="preserve">s) hõlmata ka sotsiaalset ja majanduslikku mõju ning keskkonnamõjuga tekkivate seoste hindamist. KSH ulatuses tuleb asjaosalistega kokku leppida kohe töö lähteülesande etapis. Arvestades KSH eesmärki – selgitada välja strateegiliste planeerimisdokumentidega eeldatavalt kaasnev keskkonnamõju ja leevendada ebasoodsat mõju – tuleb ka sotsiaalse ja majandusmõju hindamisel lähtuda nende mõjust looduskeskkonnale. Seda nii olukorras, kus KSH ulatus piirdub vaid looduskeskkonnale avalduva mõju hindamisega (KSH tavapärane tähendus) kui KSH laiendatud tähenduses, kus lisaks looduskeskkonnamõjule analüüsitakse </w:t>
      </w:r>
      <w:r w:rsidR="00D2138C">
        <w:rPr>
          <w:rFonts w:ascii="Times New Roman" w:hAnsi="Times New Roman" w:cs="Times New Roman"/>
          <w:i/>
          <w:iCs/>
        </w:rPr>
        <w:t>s</w:t>
      </w:r>
      <w:r w:rsidR="00D2138C" w:rsidRPr="00D2138C">
        <w:rPr>
          <w:rFonts w:ascii="Times New Roman" w:hAnsi="Times New Roman" w:cs="Times New Roman"/>
          <w:i/>
          <w:iCs/>
        </w:rPr>
        <w:t>trateegili</w:t>
      </w:r>
      <w:r w:rsidR="00D2138C">
        <w:rPr>
          <w:rFonts w:ascii="Times New Roman" w:hAnsi="Times New Roman" w:cs="Times New Roman"/>
          <w:i/>
          <w:iCs/>
        </w:rPr>
        <w:t>s</w:t>
      </w:r>
      <w:r w:rsidR="00D2138C" w:rsidRPr="00D2138C">
        <w:rPr>
          <w:rFonts w:ascii="Times New Roman" w:hAnsi="Times New Roman" w:cs="Times New Roman"/>
          <w:i/>
          <w:iCs/>
        </w:rPr>
        <w:t>e planeerimisdokumen</w:t>
      </w:r>
      <w:r w:rsidR="00D2138C">
        <w:rPr>
          <w:rFonts w:ascii="Times New Roman" w:hAnsi="Times New Roman" w:cs="Times New Roman"/>
          <w:i/>
          <w:iCs/>
        </w:rPr>
        <w:t>di</w:t>
      </w:r>
      <w:r w:rsidRPr="0061272B">
        <w:rPr>
          <w:rFonts w:ascii="Times New Roman" w:hAnsi="Times New Roman" w:cs="Times New Roman"/>
          <w:i/>
          <w:iCs/>
        </w:rPr>
        <w:t>ga kaasnevat sotsiaalset ja majanduslikku mõju looduskeskkonnale.</w:t>
      </w:r>
    </w:p>
    <w:p w14:paraId="2CB140A3" w14:textId="2F39F459" w:rsidR="00A933BE" w:rsidRPr="00A933BE" w:rsidRDefault="00A933BE" w:rsidP="00A933BE">
      <w:pPr>
        <w:pStyle w:val="Allmrkusetekst"/>
        <w:jc w:val="both"/>
        <w:rPr>
          <w:rFonts w:ascii="Times New Roman" w:hAnsi="Times New Roman" w:cs="Times New Roman"/>
        </w:rPr>
      </w:pPr>
      <w:r>
        <w:rPr>
          <w:rFonts w:ascii="Times New Roman" w:hAnsi="Times New Roman" w:cs="Times New Roman"/>
        </w:rPr>
        <w:t>Näiteks „</w:t>
      </w:r>
      <w:hyperlink r:id="rId4" w:history="1">
        <w:r w:rsidRPr="000A032A">
          <w:rPr>
            <w:rStyle w:val="Hperlink"/>
            <w:rFonts w:ascii="Times New Roman" w:hAnsi="Times New Roman" w:cs="Times New Roman"/>
          </w:rPr>
          <w:t>Nõuandeid üldplaneeringu koostamiseks</w:t>
        </w:r>
      </w:hyperlink>
      <w:r>
        <w:rPr>
          <w:rFonts w:ascii="Times New Roman" w:hAnsi="Times New Roman" w:cs="Times New Roman"/>
        </w:rPr>
        <w:t>“ ning „</w:t>
      </w:r>
      <w:hyperlink r:id="rId5" w:history="1">
        <w:r w:rsidR="000A032A" w:rsidRPr="000A032A">
          <w:rPr>
            <w:rStyle w:val="Hperlink"/>
            <w:rFonts w:ascii="Times New Roman" w:hAnsi="Times New Roman" w:cs="Times New Roman"/>
          </w:rPr>
          <w:t>Nõuandeid detailplaneeringu koostamiseks</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966"/>
    <w:multiLevelType w:val="hybridMultilevel"/>
    <w:tmpl w:val="0930B344"/>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 w15:restartNumberingAfterBreak="0">
    <w:nsid w:val="0579292A"/>
    <w:multiLevelType w:val="hybridMultilevel"/>
    <w:tmpl w:val="B1A46B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13033A"/>
    <w:multiLevelType w:val="hybridMultilevel"/>
    <w:tmpl w:val="C76AD9E2"/>
    <w:lvl w:ilvl="0" w:tplc="56102BC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1B7C78"/>
    <w:multiLevelType w:val="hybridMultilevel"/>
    <w:tmpl w:val="C8E224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4D90AAD"/>
    <w:multiLevelType w:val="hybridMultilevel"/>
    <w:tmpl w:val="80B881E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6BC4E93"/>
    <w:multiLevelType w:val="hybridMultilevel"/>
    <w:tmpl w:val="D6109B8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3547A0"/>
    <w:multiLevelType w:val="hybridMultilevel"/>
    <w:tmpl w:val="96EA1632"/>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B110440"/>
    <w:multiLevelType w:val="hybridMultilevel"/>
    <w:tmpl w:val="471A1B06"/>
    <w:lvl w:ilvl="0" w:tplc="7046877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EBE19D0"/>
    <w:multiLevelType w:val="hybridMultilevel"/>
    <w:tmpl w:val="D4A8B2FC"/>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9" w15:restartNumberingAfterBreak="0">
    <w:nsid w:val="2DC93FAE"/>
    <w:multiLevelType w:val="hybridMultilevel"/>
    <w:tmpl w:val="54E2CE2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0" w15:restartNumberingAfterBreak="0">
    <w:nsid w:val="31443B31"/>
    <w:multiLevelType w:val="hybridMultilevel"/>
    <w:tmpl w:val="FD50B12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31B5220F"/>
    <w:multiLevelType w:val="hybridMultilevel"/>
    <w:tmpl w:val="C406BB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42592271"/>
    <w:multiLevelType w:val="hybridMultilevel"/>
    <w:tmpl w:val="E6142614"/>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3" w15:restartNumberingAfterBreak="0">
    <w:nsid w:val="45940D36"/>
    <w:multiLevelType w:val="hybridMultilevel"/>
    <w:tmpl w:val="2A66E39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4B8204AA"/>
    <w:multiLevelType w:val="hybridMultilevel"/>
    <w:tmpl w:val="2EA6E2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04537CB"/>
    <w:multiLevelType w:val="hybridMultilevel"/>
    <w:tmpl w:val="60586C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A6A5621"/>
    <w:multiLevelType w:val="hybridMultilevel"/>
    <w:tmpl w:val="D69A92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E86090A"/>
    <w:multiLevelType w:val="hybridMultilevel"/>
    <w:tmpl w:val="E62A714C"/>
    <w:lvl w:ilvl="0" w:tplc="EE666256">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415A0E"/>
    <w:multiLevelType w:val="hybridMultilevel"/>
    <w:tmpl w:val="045ECD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0EA2ED0"/>
    <w:multiLevelType w:val="hybridMultilevel"/>
    <w:tmpl w:val="4ED0F1BE"/>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0" w15:restartNumberingAfterBreak="0">
    <w:nsid w:val="752305F3"/>
    <w:multiLevelType w:val="hybridMultilevel"/>
    <w:tmpl w:val="B236600A"/>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1" w15:restartNumberingAfterBreak="0">
    <w:nsid w:val="7C4F243F"/>
    <w:multiLevelType w:val="hybridMultilevel"/>
    <w:tmpl w:val="8BC6D1F0"/>
    <w:lvl w:ilvl="0" w:tplc="04250001">
      <w:start w:val="1"/>
      <w:numFmt w:val="bullet"/>
      <w:lvlText w:val=""/>
      <w:lvlJc w:val="left"/>
      <w:pPr>
        <w:ind w:left="840" w:hanging="360"/>
      </w:pPr>
      <w:rPr>
        <w:rFonts w:ascii="Symbol" w:hAnsi="Symbol" w:hint="default"/>
      </w:rPr>
    </w:lvl>
    <w:lvl w:ilvl="1" w:tplc="04250003" w:tentative="1">
      <w:start w:val="1"/>
      <w:numFmt w:val="bullet"/>
      <w:lvlText w:val="o"/>
      <w:lvlJc w:val="left"/>
      <w:pPr>
        <w:ind w:left="1560" w:hanging="360"/>
      </w:pPr>
      <w:rPr>
        <w:rFonts w:ascii="Courier New" w:hAnsi="Courier New" w:cs="Courier New" w:hint="default"/>
      </w:rPr>
    </w:lvl>
    <w:lvl w:ilvl="2" w:tplc="04250005" w:tentative="1">
      <w:start w:val="1"/>
      <w:numFmt w:val="bullet"/>
      <w:lvlText w:val=""/>
      <w:lvlJc w:val="left"/>
      <w:pPr>
        <w:ind w:left="2280" w:hanging="360"/>
      </w:pPr>
      <w:rPr>
        <w:rFonts w:ascii="Wingdings" w:hAnsi="Wingdings" w:hint="default"/>
      </w:rPr>
    </w:lvl>
    <w:lvl w:ilvl="3" w:tplc="04250001" w:tentative="1">
      <w:start w:val="1"/>
      <w:numFmt w:val="bullet"/>
      <w:lvlText w:val=""/>
      <w:lvlJc w:val="left"/>
      <w:pPr>
        <w:ind w:left="3000" w:hanging="360"/>
      </w:pPr>
      <w:rPr>
        <w:rFonts w:ascii="Symbol" w:hAnsi="Symbol" w:hint="default"/>
      </w:rPr>
    </w:lvl>
    <w:lvl w:ilvl="4" w:tplc="04250003" w:tentative="1">
      <w:start w:val="1"/>
      <w:numFmt w:val="bullet"/>
      <w:lvlText w:val="o"/>
      <w:lvlJc w:val="left"/>
      <w:pPr>
        <w:ind w:left="3720" w:hanging="360"/>
      </w:pPr>
      <w:rPr>
        <w:rFonts w:ascii="Courier New" w:hAnsi="Courier New" w:cs="Courier New" w:hint="default"/>
      </w:rPr>
    </w:lvl>
    <w:lvl w:ilvl="5" w:tplc="04250005" w:tentative="1">
      <w:start w:val="1"/>
      <w:numFmt w:val="bullet"/>
      <w:lvlText w:val=""/>
      <w:lvlJc w:val="left"/>
      <w:pPr>
        <w:ind w:left="4440" w:hanging="360"/>
      </w:pPr>
      <w:rPr>
        <w:rFonts w:ascii="Wingdings" w:hAnsi="Wingdings" w:hint="default"/>
      </w:rPr>
    </w:lvl>
    <w:lvl w:ilvl="6" w:tplc="04250001" w:tentative="1">
      <w:start w:val="1"/>
      <w:numFmt w:val="bullet"/>
      <w:lvlText w:val=""/>
      <w:lvlJc w:val="left"/>
      <w:pPr>
        <w:ind w:left="5160" w:hanging="360"/>
      </w:pPr>
      <w:rPr>
        <w:rFonts w:ascii="Symbol" w:hAnsi="Symbol" w:hint="default"/>
      </w:rPr>
    </w:lvl>
    <w:lvl w:ilvl="7" w:tplc="04250003" w:tentative="1">
      <w:start w:val="1"/>
      <w:numFmt w:val="bullet"/>
      <w:lvlText w:val="o"/>
      <w:lvlJc w:val="left"/>
      <w:pPr>
        <w:ind w:left="5880" w:hanging="360"/>
      </w:pPr>
      <w:rPr>
        <w:rFonts w:ascii="Courier New" w:hAnsi="Courier New" w:cs="Courier New" w:hint="default"/>
      </w:rPr>
    </w:lvl>
    <w:lvl w:ilvl="8" w:tplc="04250005" w:tentative="1">
      <w:start w:val="1"/>
      <w:numFmt w:val="bullet"/>
      <w:lvlText w:val=""/>
      <w:lvlJc w:val="left"/>
      <w:pPr>
        <w:ind w:left="6600" w:hanging="360"/>
      </w:pPr>
      <w:rPr>
        <w:rFonts w:ascii="Wingdings" w:hAnsi="Wingdings" w:hint="default"/>
      </w:rPr>
    </w:lvl>
  </w:abstractNum>
  <w:num w:numId="1">
    <w:abstractNumId w:val="13"/>
  </w:num>
  <w:num w:numId="2">
    <w:abstractNumId w:val="5"/>
  </w:num>
  <w:num w:numId="3">
    <w:abstractNumId w:val="11"/>
  </w:num>
  <w:num w:numId="4">
    <w:abstractNumId w:val="21"/>
  </w:num>
  <w:num w:numId="5">
    <w:abstractNumId w:val="19"/>
  </w:num>
  <w:num w:numId="6">
    <w:abstractNumId w:val="8"/>
  </w:num>
  <w:num w:numId="7">
    <w:abstractNumId w:val="0"/>
  </w:num>
  <w:num w:numId="8">
    <w:abstractNumId w:val="12"/>
  </w:num>
  <w:num w:numId="9">
    <w:abstractNumId w:val="9"/>
  </w:num>
  <w:num w:numId="10">
    <w:abstractNumId w:val="7"/>
  </w:num>
  <w:num w:numId="11">
    <w:abstractNumId w:val="18"/>
  </w:num>
  <w:num w:numId="12">
    <w:abstractNumId w:val="16"/>
  </w:num>
  <w:num w:numId="13">
    <w:abstractNumId w:val="2"/>
  </w:num>
  <w:num w:numId="14">
    <w:abstractNumId w:val="1"/>
  </w:num>
  <w:num w:numId="15">
    <w:abstractNumId w:val="20"/>
  </w:num>
  <w:num w:numId="16">
    <w:abstractNumId w:val="3"/>
  </w:num>
  <w:num w:numId="17">
    <w:abstractNumId w:val="6"/>
  </w:num>
  <w:num w:numId="18">
    <w:abstractNumId w:val="15"/>
  </w:num>
  <w:num w:numId="19">
    <w:abstractNumId w:val="14"/>
  </w:num>
  <w:num w:numId="20">
    <w:abstractNumId w:val="4"/>
  </w:num>
  <w:num w:numId="21">
    <w:abstractNumId w:val="10"/>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78"/>
    <w:rsid w:val="00000A23"/>
    <w:rsid w:val="00000C9F"/>
    <w:rsid w:val="00002274"/>
    <w:rsid w:val="00002FDE"/>
    <w:rsid w:val="00005176"/>
    <w:rsid w:val="00005E4A"/>
    <w:rsid w:val="000067BC"/>
    <w:rsid w:val="00006E91"/>
    <w:rsid w:val="000100CA"/>
    <w:rsid w:val="000100EA"/>
    <w:rsid w:val="00011D35"/>
    <w:rsid w:val="00012A19"/>
    <w:rsid w:val="00014E9D"/>
    <w:rsid w:val="00015FE7"/>
    <w:rsid w:val="00016403"/>
    <w:rsid w:val="0001677B"/>
    <w:rsid w:val="00016FB7"/>
    <w:rsid w:val="00017891"/>
    <w:rsid w:val="00017EDF"/>
    <w:rsid w:val="000236AF"/>
    <w:rsid w:val="000241AE"/>
    <w:rsid w:val="00024BBB"/>
    <w:rsid w:val="000261A3"/>
    <w:rsid w:val="00026525"/>
    <w:rsid w:val="00027571"/>
    <w:rsid w:val="000279C1"/>
    <w:rsid w:val="00027B10"/>
    <w:rsid w:val="00027BD2"/>
    <w:rsid w:val="00030D07"/>
    <w:rsid w:val="000312D8"/>
    <w:rsid w:val="00032648"/>
    <w:rsid w:val="00032BAA"/>
    <w:rsid w:val="00035520"/>
    <w:rsid w:val="00035698"/>
    <w:rsid w:val="000367FD"/>
    <w:rsid w:val="00036FEE"/>
    <w:rsid w:val="00037424"/>
    <w:rsid w:val="00040098"/>
    <w:rsid w:val="0004146B"/>
    <w:rsid w:val="000438C4"/>
    <w:rsid w:val="00044446"/>
    <w:rsid w:val="000449CC"/>
    <w:rsid w:val="00045100"/>
    <w:rsid w:val="000459B7"/>
    <w:rsid w:val="000468F0"/>
    <w:rsid w:val="0004712E"/>
    <w:rsid w:val="00050125"/>
    <w:rsid w:val="000503DC"/>
    <w:rsid w:val="00050DDB"/>
    <w:rsid w:val="00051001"/>
    <w:rsid w:val="00052658"/>
    <w:rsid w:val="00052BF6"/>
    <w:rsid w:val="00053A13"/>
    <w:rsid w:val="00053D70"/>
    <w:rsid w:val="00054295"/>
    <w:rsid w:val="0005484C"/>
    <w:rsid w:val="0005551F"/>
    <w:rsid w:val="0005594A"/>
    <w:rsid w:val="00055BF5"/>
    <w:rsid w:val="00057AF1"/>
    <w:rsid w:val="00057F19"/>
    <w:rsid w:val="00060161"/>
    <w:rsid w:val="0006385D"/>
    <w:rsid w:val="00063ABE"/>
    <w:rsid w:val="00063B0E"/>
    <w:rsid w:val="00063E3B"/>
    <w:rsid w:val="00064C1B"/>
    <w:rsid w:val="00064E66"/>
    <w:rsid w:val="00066825"/>
    <w:rsid w:val="00071C53"/>
    <w:rsid w:val="00071FD4"/>
    <w:rsid w:val="00072BF7"/>
    <w:rsid w:val="00073F1E"/>
    <w:rsid w:val="000763EE"/>
    <w:rsid w:val="00081D6F"/>
    <w:rsid w:val="0008268C"/>
    <w:rsid w:val="00082EAE"/>
    <w:rsid w:val="00083248"/>
    <w:rsid w:val="000842E8"/>
    <w:rsid w:val="00085A4B"/>
    <w:rsid w:val="00085C31"/>
    <w:rsid w:val="00085C81"/>
    <w:rsid w:val="00086E55"/>
    <w:rsid w:val="00087B20"/>
    <w:rsid w:val="000903F0"/>
    <w:rsid w:val="00092259"/>
    <w:rsid w:val="0009297A"/>
    <w:rsid w:val="00092B4D"/>
    <w:rsid w:val="00093B72"/>
    <w:rsid w:val="000947B2"/>
    <w:rsid w:val="000949A8"/>
    <w:rsid w:val="00094C22"/>
    <w:rsid w:val="00094E8A"/>
    <w:rsid w:val="00096077"/>
    <w:rsid w:val="000968A1"/>
    <w:rsid w:val="000A0099"/>
    <w:rsid w:val="000A0127"/>
    <w:rsid w:val="000A028D"/>
    <w:rsid w:val="000A032A"/>
    <w:rsid w:val="000A0406"/>
    <w:rsid w:val="000A103A"/>
    <w:rsid w:val="000A1572"/>
    <w:rsid w:val="000A1C65"/>
    <w:rsid w:val="000A2579"/>
    <w:rsid w:val="000A2B06"/>
    <w:rsid w:val="000A2B25"/>
    <w:rsid w:val="000A2DDB"/>
    <w:rsid w:val="000A3034"/>
    <w:rsid w:val="000A39DD"/>
    <w:rsid w:val="000A4506"/>
    <w:rsid w:val="000A5445"/>
    <w:rsid w:val="000A576D"/>
    <w:rsid w:val="000A624E"/>
    <w:rsid w:val="000A68B6"/>
    <w:rsid w:val="000A7ADF"/>
    <w:rsid w:val="000B1220"/>
    <w:rsid w:val="000B1221"/>
    <w:rsid w:val="000B2AAC"/>
    <w:rsid w:val="000B3508"/>
    <w:rsid w:val="000B3EF0"/>
    <w:rsid w:val="000B5744"/>
    <w:rsid w:val="000B5C62"/>
    <w:rsid w:val="000B7690"/>
    <w:rsid w:val="000C03F4"/>
    <w:rsid w:val="000C0B87"/>
    <w:rsid w:val="000C10BE"/>
    <w:rsid w:val="000C1E45"/>
    <w:rsid w:val="000C1F08"/>
    <w:rsid w:val="000C2518"/>
    <w:rsid w:val="000C5643"/>
    <w:rsid w:val="000C575C"/>
    <w:rsid w:val="000C66CD"/>
    <w:rsid w:val="000C6853"/>
    <w:rsid w:val="000C6A1F"/>
    <w:rsid w:val="000C6AF0"/>
    <w:rsid w:val="000C7C45"/>
    <w:rsid w:val="000D2423"/>
    <w:rsid w:val="000D2EE2"/>
    <w:rsid w:val="000D39DA"/>
    <w:rsid w:val="000D470C"/>
    <w:rsid w:val="000D4F29"/>
    <w:rsid w:val="000D5710"/>
    <w:rsid w:val="000D6387"/>
    <w:rsid w:val="000D690C"/>
    <w:rsid w:val="000D7084"/>
    <w:rsid w:val="000D79C3"/>
    <w:rsid w:val="000E002E"/>
    <w:rsid w:val="000E02E8"/>
    <w:rsid w:val="000E089C"/>
    <w:rsid w:val="000E0AC6"/>
    <w:rsid w:val="000E1D2B"/>
    <w:rsid w:val="000E4FDC"/>
    <w:rsid w:val="000E528B"/>
    <w:rsid w:val="000E5967"/>
    <w:rsid w:val="000E5DEF"/>
    <w:rsid w:val="000E712F"/>
    <w:rsid w:val="000E7C99"/>
    <w:rsid w:val="000F3676"/>
    <w:rsid w:val="000F4320"/>
    <w:rsid w:val="000F4C29"/>
    <w:rsid w:val="000F6E19"/>
    <w:rsid w:val="000F6E6B"/>
    <w:rsid w:val="000F7A26"/>
    <w:rsid w:val="000F7A45"/>
    <w:rsid w:val="000F7B1B"/>
    <w:rsid w:val="0010046F"/>
    <w:rsid w:val="00100C76"/>
    <w:rsid w:val="00101568"/>
    <w:rsid w:val="00103478"/>
    <w:rsid w:val="001050B0"/>
    <w:rsid w:val="00105402"/>
    <w:rsid w:val="0010760D"/>
    <w:rsid w:val="0011041E"/>
    <w:rsid w:val="00110AC2"/>
    <w:rsid w:val="00111003"/>
    <w:rsid w:val="00111BDA"/>
    <w:rsid w:val="00112D11"/>
    <w:rsid w:val="00114526"/>
    <w:rsid w:val="00114954"/>
    <w:rsid w:val="00116058"/>
    <w:rsid w:val="00116625"/>
    <w:rsid w:val="00116A59"/>
    <w:rsid w:val="00116C46"/>
    <w:rsid w:val="00116C49"/>
    <w:rsid w:val="00117DDF"/>
    <w:rsid w:val="00120992"/>
    <w:rsid w:val="00120CB0"/>
    <w:rsid w:val="00121BCA"/>
    <w:rsid w:val="00123789"/>
    <w:rsid w:val="001238D0"/>
    <w:rsid w:val="00124864"/>
    <w:rsid w:val="0012793F"/>
    <w:rsid w:val="001305FD"/>
    <w:rsid w:val="00131022"/>
    <w:rsid w:val="00131C47"/>
    <w:rsid w:val="00132AD9"/>
    <w:rsid w:val="00133575"/>
    <w:rsid w:val="00133F8B"/>
    <w:rsid w:val="001348BA"/>
    <w:rsid w:val="0013597F"/>
    <w:rsid w:val="00135C38"/>
    <w:rsid w:val="0013614E"/>
    <w:rsid w:val="00137496"/>
    <w:rsid w:val="00140E9C"/>
    <w:rsid w:val="00140F91"/>
    <w:rsid w:val="00141D90"/>
    <w:rsid w:val="00143126"/>
    <w:rsid w:val="00143539"/>
    <w:rsid w:val="0014463D"/>
    <w:rsid w:val="00144E6A"/>
    <w:rsid w:val="00147E8B"/>
    <w:rsid w:val="00150711"/>
    <w:rsid w:val="001530C2"/>
    <w:rsid w:val="00153492"/>
    <w:rsid w:val="0015464D"/>
    <w:rsid w:val="001552A1"/>
    <w:rsid w:val="0015562A"/>
    <w:rsid w:val="001560B3"/>
    <w:rsid w:val="00156880"/>
    <w:rsid w:val="00156B66"/>
    <w:rsid w:val="00157180"/>
    <w:rsid w:val="00157E65"/>
    <w:rsid w:val="001607FE"/>
    <w:rsid w:val="00160877"/>
    <w:rsid w:val="00160D89"/>
    <w:rsid w:val="00161A64"/>
    <w:rsid w:val="00161F4B"/>
    <w:rsid w:val="00161FD4"/>
    <w:rsid w:val="001634A8"/>
    <w:rsid w:val="00164DB7"/>
    <w:rsid w:val="00164EAD"/>
    <w:rsid w:val="001654D0"/>
    <w:rsid w:val="00165765"/>
    <w:rsid w:val="00166F19"/>
    <w:rsid w:val="00167331"/>
    <w:rsid w:val="00170522"/>
    <w:rsid w:val="0017102B"/>
    <w:rsid w:val="001717D1"/>
    <w:rsid w:val="001724FF"/>
    <w:rsid w:val="0017367A"/>
    <w:rsid w:val="001753F5"/>
    <w:rsid w:val="0017713E"/>
    <w:rsid w:val="001778BD"/>
    <w:rsid w:val="001778D2"/>
    <w:rsid w:val="00180CF8"/>
    <w:rsid w:val="0018100C"/>
    <w:rsid w:val="001822FC"/>
    <w:rsid w:val="001823A3"/>
    <w:rsid w:val="001827B0"/>
    <w:rsid w:val="0018308E"/>
    <w:rsid w:val="0018328A"/>
    <w:rsid w:val="001837F2"/>
    <w:rsid w:val="00184E1B"/>
    <w:rsid w:val="00184ED2"/>
    <w:rsid w:val="00184FE5"/>
    <w:rsid w:val="0018555B"/>
    <w:rsid w:val="00187111"/>
    <w:rsid w:val="00187297"/>
    <w:rsid w:val="00190565"/>
    <w:rsid w:val="00191294"/>
    <w:rsid w:val="00191E09"/>
    <w:rsid w:val="001922CD"/>
    <w:rsid w:val="00192736"/>
    <w:rsid w:val="001932EE"/>
    <w:rsid w:val="00193AEE"/>
    <w:rsid w:val="0019438C"/>
    <w:rsid w:val="001946A3"/>
    <w:rsid w:val="001959BB"/>
    <w:rsid w:val="001967E1"/>
    <w:rsid w:val="00196800"/>
    <w:rsid w:val="0019721B"/>
    <w:rsid w:val="00197626"/>
    <w:rsid w:val="00197FFB"/>
    <w:rsid w:val="001A1671"/>
    <w:rsid w:val="001A22A8"/>
    <w:rsid w:val="001A2441"/>
    <w:rsid w:val="001A37BD"/>
    <w:rsid w:val="001A4364"/>
    <w:rsid w:val="001A4A5A"/>
    <w:rsid w:val="001A5678"/>
    <w:rsid w:val="001A5730"/>
    <w:rsid w:val="001A5ED7"/>
    <w:rsid w:val="001A6693"/>
    <w:rsid w:val="001B19BC"/>
    <w:rsid w:val="001B2CED"/>
    <w:rsid w:val="001B3509"/>
    <w:rsid w:val="001B371F"/>
    <w:rsid w:val="001B373B"/>
    <w:rsid w:val="001B3758"/>
    <w:rsid w:val="001B3E8E"/>
    <w:rsid w:val="001B5263"/>
    <w:rsid w:val="001B74C6"/>
    <w:rsid w:val="001B7A38"/>
    <w:rsid w:val="001C1ECE"/>
    <w:rsid w:val="001C1F5A"/>
    <w:rsid w:val="001C32B6"/>
    <w:rsid w:val="001C3C17"/>
    <w:rsid w:val="001C41D9"/>
    <w:rsid w:val="001C629D"/>
    <w:rsid w:val="001C6471"/>
    <w:rsid w:val="001C6ECA"/>
    <w:rsid w:val="001D0AC5"/>
    <w:rsid w:val="001D0BC3"/>
    <w:rsid w:val="001D369E"/>
    <w:rsid w:val="001D7125"/>
    <w:rsid w:val="001E08BF"/>
    <w:rsid w:val="001E1325"/>
    <w:rsid w:val="001E140A"/>
    <w:rsid w:val="001E1E5C"/>
    <w:rsid w:val="001E28FA"/>
    <w:rsid w:val="001E29C7"/>
    <w:rsid w:val="001E3BFA"/>
    <w:rsid w:val="001E3EB7"/>
    <w:rsid w:val="001E540B"/>
    <w:rsid w:val="001E5B80"/>
    <w:rsid w:val="001E5E29"/>
    <w:rsid w:val="001E7156"/>
    <w:rsid w:val="001F0320"/>
    <w:rsid w:val="001F0D33"/>
    <w:rsid w:val="001F19EF"/>
    <w:rsid w:val="001F280C"/>
    <w:rsid w:val="001F3E54"/>
    <w:rsid w:val="001F4633"/>
    <w:rsid w:val="001F51FB"/>
    <w:rsid w:val="001F544B"/>
    <w:rsid w:val="001F5980"/>
    <w:rsid w:val="001F5D50"/>
    <w:rsid w:val="001F7656"/>
    <w:rsid w:val="001F7EF4"/>
    <w:rsid w:val="0020010B"/>
    <w:rsid w:val="00202DD7"/>
    <w:rsid w:val="00202F21"/>
    <w:rsid w:val="0020351C"/>
    <w:rsid w:val="00203F57"/>
    <w:rsid w:val="00204708"/>
    <w:rsid w:val="002056E2"/>
    <w:rsid w:val="002060C5"/>
    <w:rsid w:val="002069F9"/>
    <w:rsid w:val="00206FC2"/>
    <w:rsid w:val="002070A8"/>
    <w:rsid w:val="002126B0"/>
    <w:rsid w:val="00212A3D"/>
    <w:rsid w:val="00213FE6"/>
    <w:rsid w:val="0021525D"/>
    <w:rsid w:val="00215D11"/>
    <w:rsid w:val="00216C17"/>
    <w:rsid w:val="00217E0D"/>
    <w:rsid w:val="00221CDC"/>
    <w:rsid w:val="00221EE1"/>
    <w:rsid w:val="00225FE4"/>
    <w:rsid w:val="00226E7C"/>
    <w:rsid w:val="00230F18"/>
    <w:rsid w:val="00231C58"/>
    <w:rsid w:val="00231DB0"/>
    <w:rsid w:val="00233D39"/>
    <w:rsid w:val="00234759"/>
    <w:rsid w:val="00234DED"/>
    <w:rsid w:val="00234EB7"/>
    <w:rsid w:val="00236905"/>
    <w:rsid w:val="002371CC"/>
    <w:rsid w:val="00237EE6"/>
    <w:rsid w:val="002400A9"/>
    <w:rsid w:val="00241CE7"/>
    <w:rsid w:val="0024261E"/>
    <w:rsid w:val="00243148"/>
    <w:rsid w:val="00243402"/>
    <w:rsid w:val="0024422C"/>
    <w:rsid w:val="00244714"/>
    <w:rsid w:val="002447C3"/>
    <w:rsid w:val="00245924"/>
    <w:rsid w:val="002471BE"/>
    <w:rsid w:val="00250475"/>
    <w:rsid w:val="0025115A"/>
    <w:rsid w:val="00253FCF"/>
    <w:rsid w:val="00254AD5"/>
    <w:rsid w:val="0025544B"/>
    <w:rsid w:val="0025593D"/>
    <w:rsid w:val="00257395"/>
    <w:rsid w:val="002579E4"/>
    <w:rsid w:val="00260140"/>
    <w:rsid w:val="0026058F"/>
    <w:rsid w:val="00260C84"/>
    <w:rsid w:val="00261468"/>
    <w:rsid w:val="002617F4"/>
    <w:rsid w:val="00263F9B"/>
    <w:rsid w:val="00264544"/>
    <w:rsid w:val="00265836"/>
    <w:rsid w:val="002668BE"/>
    <w:rsid w:val="00271413"/>
    <w:rsid w:val="00272402"/>
    <w:rsid w:val="00272490"/>
    <w:rsid w:val="00273DA1"/>
    <w:rsid w:val="002755EC"/>
    <w:rsid w:val="00275CE0"/>
    <w:rsid w:val="00276109"/>
    <w:rsid w:val="0027650C"/>
    <w:rsid w:val="002765CC"/>
    <w:rsid w:val="002779A9"/>
    <w:rsid w:val="00277AAF"/>
    <w:rsid w:val="0028089F"/>
    <w:rsid w:val="002809FE"/>
    <w:rsid w:val="00281421"/>
    <w:rsid w:val="00282669"/>
    <w:rsid w:val="002837CC"/>
    <w:rsid w:val="002943D9"/>
    <w:rsid w:val="002951B8"/>
    <w:rsid w:val="002962BA"/>
    <w:rsid w:val="00296A7F"/>
    <w:rsid w:val="002A0D2D"/>
    <w:rsid w:val="002A1D84"/>
    <w:rsid w:val="002A5E0A"/>
    <w:rsid w:val="002A7830"/>
    <w:rsid w:val="002B01DB"/>
    <w:rsid w:val="002B229A"/>
    <w:rsid w:val="002B366E"/>
    <w:rsid w:val="002B383B"/>
    <w:rsid w:val="002B405E"/>
    <w:rsid w:val="002B5363"/>
    <w:rsid w:val="002B5EF4"/>
    <w:rsid w:val="002B6B25"/>
    <w:rsid w:val="002B7E87"/>
    <w:rsid w:val="002C0C71"/>
    <w:rsid w:val="002C143E"/>
    <w:rsid w:val="002C2882"/>
    <w:rsid w:val="002C2E03"/>
    <w:rsid w:val="002C4B57"/>
    <w:rsid w:val="002C59CF"/>
    <w:rsid w:val="002C5B01"/>
    <w:rsid w:val="002C6AE0"/>
    <w:rsid w:val="002C7227"/>
    <w:rsid w:val="002D11EE"/>
    <w:rsid w:val="002D1941"/>
    <w:rsid w:val="002D1B75"/>
    <w:rsid w:val="002D23A2"/>
    <w:rsid w:val="002D26A8"/>
    <w:rsid w:val="002D29B0"/>
    <w:rsid w:val="002D2F05"/>
    <w:rsid w:val="002D40A9"/>
    <w:rsid w:val="002D4378"/>
    <w:rsid w:val="002D62FB"/>
    <w:rsid w:val="002D66DD"/>
    <w:rsid w:val="002D6E45"/>
    <w:rsid w:val="002E0F89"/>
    <w:rsid w:val="002E2240"/>
    <w:rsid w:val="002E2E1C"/>
    <w:rsid w:val="002E4795"/>
    <w:rsid w:val="002E53F9"/>
    <w:rsid w:val="002E5B3E"/>
    <w:rsid w:val="002E7998"/>
    <w:rsid w:val="002F476C"/>
    <w:rsid w:val="002F519D"/>
    <w:rsid w:val="002F5BA9"/>
    <w:rsid w:val="002F67B1"/>
    <w:rsid w:val="002F6969"/>
    <w:rsid w:val="002F7262"/>
    <w:rsid w:val="002F77E3"/>
    <w:rsid w:val="00300B2F"/>
    <w:rsid w:val="003017BD"/>
    <w:rsid w:val="00301C0E"/>
    <w:rsid w:val="0030311E"/>
    <w:rsid w:val="00303427"/>
    <w:rsid w:val="00306C2E"/>
    <w:rsid w:val="00307437"/>
    <w:rsid w:val="003104E8"/>
    <w:rsid w:val="00310964"/>
    <w:rsid w:val="00310AF3"/>
    <w:rsid w:val="003113D4"/>
    <w:rsid w:val="00314472"/>
    <w:rsid w:val="0031567B"/>
    <w:rsid w:val="00316C16"/>
    <w:rsid w:val="00316DC9"/>
    <w:rsid w:val="00317346"/>
    <w:rsid w:val="003219A2"/>
    <w:rsid w:val="00321F21"/>
    <w:rsid w:val="00323297"/>
    <w:rsid w:val="00324825"/>
    <w:rsid w:val="00325B79"/>
    <w:rsid w:val="00327779"/>
    <w:rsid w:val="003301F7"/>
    <w:rsid w:val="00330C72"/>
    <w:rsid w:val="00331033"/>
    <w:rsid w:val="00332EFF"/>
    <w:rsid w:val="00332F67"/>
    <w:rsid w:val="00333E62"/>
    <w:rsid w:val="00334612"/>
    <w:rsid w:val="003369C0"/>
    <w:rsid w:val="0033781B"/>
    <w:rsid w:val="00340D4A"/>
    <w:rsid w:val="00341845"/>
    <w:rsid w:val="00342299"/>
    <w:rsid w:val="003422E2"/>
    <w:rsid w:val="00343A5A"/>
    <w:rsid w:val="00344200"/>
    <w:rsid w:val="0034451C"/>
    <w:rsid w:val="00344621"/>
    <w:rsid w:val="003451DE"/>
    <w:rsid w:val="00345B5B"/>
    <w:rsid w:val="00345D68"/>
    <w:rsid w:val="00346171"/>
    <w:rsid w:val="003467EF"/>
    <w:rsid w:val="0034738A"/>
    <w:rsid w:val="00347990"/>
    <w:rsid w:val="0035467B"/>
    <w:rsid w:val="0035494B"/>
    <w:rsid w:val="00354CB2"/>
    <w:rsid w:val="003552BE"/>
    <w:rsid w:val="003563D5"/>
    <w:rsid w:val="0035735E"/>
    <w:rsid w:val="003576E7"/>
    <w:rsid w:val="003614A6"/>
    <w:rsid w:val="00362098"/>
    <w:rsid w:val="0036323F"/>
    <w:rsid w:val="00363489"/>
    <w:rsid w:val="0036444F"/>
    <w:rsid w:val="00364538"/>
    <w:rsid w:val="003652CA"/>
    <w:rsid w:val="003658F1"/>
    <w:rsid w:val="00365F3F"/>
    <w:rsid w:val="00367754"/>
    <w:rsid w:val="00370576"/>
    <w:rsid w:val="003709EF"/>
    <w:rsid w:val="003713FC"/>
    <w:rsid w:val="00372DC3"/>
    <w:rsid w:val="00372E24"/>
    <w:rsid w:val="003735AF"/>
    <w:rsid w:val="00373E94"/>
    <w:rsid w:val="00375347"/>
    <w:rsid w:val="00375D74"/>
    <w:rsid w:val="00376B97"/>
    <w:rsid w:val="003772DB"/>
    <w:rsid w:val="003778FD"/>
    <w:rsid w:val="003804D2"/>
    <w:rsid w:val="00381031"/>
    <w:rsid w:val="00381D0F"/>
    <w:rsid w:val="00384065"/>
    <w:rsid w:val="0038495B"/>
    <w:rsid w:val="00384D1B"/>
    <w:rsid w:val="003863AA"/>
    <w:rsid w:val="00387FE6"/>
    <w:rsid w:val="00390549"/>
    <w:rsid w:val="003917DE"/>
    <w:rsid w:val="003918E3"/>
    <w:rsid w:val="00391982"/>
    <w:rsid w:val="00393A4D"/>
    <w:rsid w:val="0039440F"/>
    <w:rsid w:val="0039541B"/>
    <w:rsid w:val="003956F5"/>
    <w:rsid w:val="00395AB1"/>
    <w:rsid w:val="00396045"/>
    <w:rsid w:val="003968E1"/>
    <w:rsid w:val="00396EF6"/>
    <w:rsid w:val="00396FDE"/>
    <w:rsid w:val="003971F9"/>
    <w:rsid w:val="00397355"/>
    <w:rsid w:val="003976FA"/>
    <w:rsid w:val="003A22B7"/>
    <w:rsid w:val="003A2A93"/>
    <w:rsid w:val="003A3261"/>
    <w:rsid w:val="003A44DB"/>
    <w:rsid w:val="003A459A"/>
    <w:rsid w:val="003A6332"/>
    <w:rsid w:val="003A6E2E"/>
    <w:rsid w:val="003A70B5"/>
    <w:rsid w:val="003B1A32"/>
    <w:rsid w:val="003B21DD"/>
    <w:rsid w:val="003B4964"/>
    <w:rsid w:val="003B535D"/>
    <w:rsid w:val="003B5E06"/>
    <w:rsid w:val="003B64D1"/>
    <w:rsid w:val="003B6AB0"/>
    <w:rsid w:val="003B74A2"/>
    <w:rsid w:val="003C00DB"/>
    <w:rsid w:val="003C1236"/>
    <w:rsid w:val="003C19D4"/>
    <w:rsid w:val="003C23C5"/>
    <w:rsid w:val="003C2F9D"/>
    <w:rsid w:val="003C468C"/>
    <w:rsid w:val="003C53AE"/>
    <w:rsid w:val="003C62FF"/>
    <w:rsid w:val="003C671E"/>
    <w:rsid w:val="003C7A8A"/>
    <w:rsid w:val="003D0071"/>
    <w:rsid w:val="003D046B"/>
    <w:rsid w:val="003D106D"/>
    <w:rsid w:val="003D19F7"/>
    <w:rsid w:val="003D2148"/>
    <w:rsid w:val="003D29C9"/>
    <w:rsid w:val="003D3179"/>
    <w:rsid w:val="003D3D92"/>
    <w:rsid w:val="003D5930"/>
    <w:rsid w:val="003D643B"/>
    <w:rsid w:val="003E0361"/>
    <w:rsid w:val="003E0672"/>
    <w:rsid w:val="003E09AD"/>
    <w:rsid w:val="003E0B3D"/>
    <w:rsid w:val="003E0E27"/>
    <w:rsid w:val="003E1074"/>
    <w:rsid w:val="003E1C3A"/>
    <w:rsid w:val="003E2A9F"/>
    <w:rsid w:val="003E350D"/>
    <w:rsid w:val="003E3655"/>
    <w:rsid w:val="003E3D18"/>
    <w:rsid w:val="003E48BA"/>
    <w:rsid w:val="003E54AF"/>
    <w:rsid w:val="003E5BCA"/>
    <w:rsid w:val="003E5BDE"/>
    <w:rsid w:val="003E64A3"/>
    <w:rsid w:val="003E760A"/>
    <w:rsid w:val="003F17AD"/>
    <w:rsid w:val="003F263A"/>
    <w:rsid w:val="003F293E"/>
    <w:rsid w:val="003F29D7"/>
    <w:rsid w:val="003F321D"/>
    <w:rsid w:val="003F3777"/>
    <w:rsid w:val="003F3827"/>
    <w:rsid w:val="003F4D3B"/>
    <w:rsid w:val="003F612E"/>
    <w:rsid w:val="003F6B08"/>
    <w:rsid w:val="003F70FF"/>
    <w:rsid w:val="003F7764"/>
    <w:rsid w:val="003F7836"/>
    <w:rsid w:val="00400E73"/>
    <w:rsid w:val="00401401"/>
    <w:rsid w:val="004024A1"/>
    <w:rsid w:val="00402611"/>
    <w:rsid w:val="00402687"/>
    <w:rsid w:val="00402A2C"/>
    <w:rsid w:val="0040588B"/>
    <w:rsid w:val="00405FB8"/>
    <w:rsid w:val="00406845"/>
    <w:rsid w:val="00406988"/>
    <w:rsid w:val="004105CE"/>
    <w:rsid w:val="0041067E"/>
    <w:rsid w:val="00411E15"/>
    <w:rsid w:val="00413C95"/>
    <w:rsid w:val="00416EE6"/>
    <w:rsid w:val="0041715C"/>
    <w:rsid w:val="0041751B"/>
    <w:rsid w:val="00417C94"/>
    <w:rsid w:val="0042024B"/>
    <w:rsid w:val="00420749"/>
    <w:rsid w:val="00420FBC"/>
    <w:rsid w:val="004234DA"/>
    <w:rsid w:val="0042429D"/>
    <w:rsid w:val="00424720"/>
    <w:rsid w:val="004251B1"/>
    <w:rsid w:val="00426F5B"/>
    <w:rsid w:val="004276BE"/>
    <w:rsid w:val="004300F1"/>
    <w:rsid w:val="004310C6"/>
    <w:rsid w:val="00431143"/>
    <w:rsid w:val="00431AF4"/>
    <w:rsid w:val="00432EAC"/>
    <w:rsid w:val="004336C9"/>
    <w:rsid w:val="0043438A"/>
    <w:rsid w:val="0043525E"/>
    <w:rsid w:val="004365B1"/>
    <w:rsid w:val="00436964"/>
    <w:rsid w:val="00437F4A"/>
    <w:rsid w:val="00440280"/>
    <w:rsid w:val="004403E2"/>
    <w:rsid w:val="00440A55"/>
    <w:rsid w:val="00441111"/>
    <w:rsid w:val="00441A01"/>
    <w:rsid w:val="004425CD"/>
    <w:rsid w:val="004435A0"/>
    <w:rsid w:val="00445685"/>
    <w:rsid w:val="0044568F"/>
    <w:rsid w:val="00445B31"/>
    <w:rsid w:val="004519BF"/>
    <w:rsid w:val="00452C14"/>
    <w:rsid w:val="00455CD7"/>
    <w:rsid w:val="00456249"/>
    <w:rsid w:val="004565BF"/>
    <w:rsid w:val="00456B4C"/>
    <w:rsid w:val="0045778C"/>
    <w:rsid w:val="00457909"/>
    <w:rsid w:val="004603A3"/>
    <w:rsid w:val="004620E6"/>
    <w:rsid w:val="00462FFC"/>
    <w:rsid w:val="004648E2"/>
    <w:rsid w:val="00464C81"/>
    <w:rsid w:val="0046561F"/>
    <w:rsid w:val="00465931"/>
    <w:rsid w:val="004664D8"/>
    <w:rsid w:val="004678F6"/>
    <w:rsid w:val="00470D51"/>
    <w:rsid w:val="0047104B"/>
    <w:rsid w:val="00471112"/>
    <w:rsid w:val="0047282C"/>
    <w:rsid w:val="004761CD"/>
    <w:rsid w:val="004765E7"/>
    <w:rsid w:val="0047669B"/>
    <w:rsid w:val="004766F9"/>
    <w:rsid w:val="0048100D"/>
    <w:rsid w:val="0048368E"/>
    <w:rsid w:val="00484427"/>
    <w:rsid w:val="00490D57"/>
    <w:rsid w:val="004910C2"/>
    <w:rsid w:val="004912A7"/>
    <w:rsid w:val="00492DB4"/>
    <w:rsid w:val="00494D36"/>
    <w:rsid w:val="00494F0A"/>
    <w:rsid w:val="0049534D"/>
    <w:rsid w:val="0049739F"/>
    <w:rsid w:val="00497A3D"/>
    <w:rsid w:val="00497A75"/>
    <w:rsid w:val="004A0C64"/>
    <w:rsid w:val="004A4181"/>
    <w:rsid w:val="004A517B"/>
    <w:rsid w:val="004A59E7"/>
    <w:rsid w:val="004A67B4"/>
    <w:rsid w:val="004A6904"/>
    <w:rsid w:val="004A6EEE"/>
    <w:rsid w:val="004B0093"/>
    <w:rsid w:val="004B1EC2"/>
    <w:rsid w:val="004B2124"/>
    <w:rsid w:val="004B2F26"/>
    <w:rsid w:val="004B3491"/>
    <w:rsid w:val="004B5232"/>
    <w:rsid w:val="004B53EC"/>
    <w:rsid w:val="004B5D11"/>
    <w:rsid w:val="004B629C"/>
    <w:rsid w:val="004B63E2"/>
    <w:rsid w:val="004B6831"/>
    <w:rsid w:val="004B6B68"/>
    <w:rsid w:val="004B7C2A"/>
    <w:rsid w:val="004C14F7"/>
    <w:rsid w:val="004C18EC"/>
    <w:rsid w:val="004C1A6B"/>
    <w:rsid w:val="004C2354"/>
    <w:rsid w:val="004C249A"/>
    <w:rsid w:val="004C3436"/>
    <w:rsid w:val="004C4738"/>
    <w:rsid w:val="004C5E53"/>
    <w:rsid w:val="004C6407"/>
    <w:rsid w:val="004C68BC"/>
    <w:rsid w:val="004C74BD"/>
    <w:rsid w:val="004D021B"/>
    <w:rsid w:val="004D32A2"/>
    <w:rsid w:val="004D5063"/>
    <w:rsid w:val="004D67AB"/>
    <w:rsid w:val="004D6C19"/>
    <w:rsid w:val="004D7377"/>
    <w:rsid w:val="004E108E"/>
    <w:rsid w:val="004E15B6"/>
    <w:rsid w:val="004E16B8"/>
    <w:rsid w:val="004E31B7"/>
    <w:rsid w:val="004E3820"/>
    <w:rsid w:val="004E3897"/>
    <w:rsid w:val="004E3908"/>
    <w:rsid w:val="004E426F"/>
    <w:rsid w:val="004E4976"/>
    <w:rsid w:val="004E5135"/>
    <w:rsid w:val="004E7028"/>
    <w:rsid w:val="004F05C5"/>
    <w:rsid w:val="004F0843"/>
    <w:rsid w:val="004F0901"/>
    <w:rsid w:val="004F0F31"/>
    <w:rsid w:val="004F11A4"/>
    <w:rsid w:val="004F1940"/>
    <w:rsid w:val="004F1B29"/>
    <w:rsid w:val="004F39D6"/>
    <w:rsid w:val="004F426F"/>
    <w:rsid w:val="004F45E2"/>
    <w:rsid w:val="004F543D"/>
    <w:rsid w:val="004F6137"/>
    <w:rsid w:val="004F6F87"/>
    <w:rsid w:val="004F7BB8"/>
    <w:rsid w:val="004F7CFE"/>
    <w:rsid w:val="0050028F"/>
    <w:rsid w:val="00500653"/>
    <w:rsid w:val="005016BB"/>
    <w:rsid w:val="00503828"/>
    <w:rsid w:val="00503F25"/>
    <w:rsid w:val="005040F0"/>
    <w:rsid w:val="005046F5"/>
    <w:rsid w:val="005065B6"/>
    <w:rsid w:val="00507C4E"/>
    <w:rsid w:val="00510294"/>
    <w:rsid w:val="005103D0"/>
    <w:rsid w:val="00510869"/>
    <w:rsid w:val="0051241D"/>
    <w:rsid w:val="0051461D"/>
    <w:rsid w:val="00514637"/>
    <w:rsid w:val="00515AE8"/>
    <w:rsid w:val="00516359"/>
    <w:rsid w:val="00520D1C"/>
    <w:rsid w:val="00520FE7"/>
    <w:rsid w:val="00522709"/>
    <w:rsid w:val="00522C9F"/>
    <w:rsid w:val="00523B83"/>
    <w:rsid w:val="00525757"/>
    <w:rsid w:val="005258E5"/>
    <w:rsid w:val="00525F95"/>
    <w:rsid w:val="00526C75"/>
    <w:rsid w:val="0052736C"/>
    <w:rsid w:val="005274BA"/>
    <w:rsid w:val="00527E8E"/>
    <w:rsid w:val="00531736"/>
    <w:rsid w:val="005321E7"/>
    <w:rsid w:val="00537AA0"/>
    <w:rsid w:val="00537C5E"/>
    <w:rsid w:val="00537D75"/>
    <w:rsid w:val="00537DC0"/>
    <w:rsid w:val="005418C1"/>
    <w:rsid w:val="00541E54"/>
    <w:rsid w:val="005436BD"/>
    <w:rsid w:val="00545ACB"/>
    <w:rsid w:val="00545F86"/>
    <w:rsid w:val="005508C9"/>
    <w:rsid w:val="00552115"/>
    <w:rsid w:val="00552CD9"/>
    <w:rsid w:val="00552DF3"/>
    <w:rsid w:val="00553D5E"/>
    <w:rsid w:val="00553DD0"/>
    <w:rsid w:val="00553E96"/>
    <w:rsid w:val="00555080"/>
    <w:rsid w:val="00560093"/>
    <w:rsid w:val="00562199"/>
    <w:rsid w:val="005622A9"/>
    <w:rsid w:val="00562B1A"/>
    <w:rsid w:val="005635A3"/>
    <w:rsid w:val="005647AD"/>
    <w:rsid w:val="005649CE"/>
    <w:rsid w:val="005651F3"/>
    <w:rsid w:val="005652A0"/>
    <w:rsid w:val="00565E01"/>
    <w:rsid w:val="00566929"/>
    <w:rsid w:val="00566C4E"/>
    <w:rsid w:val="00566E34"/>
    <w:rsid w:val="00567AEE"/>
    <w:rsid w:val="00572706"/>
    <w:rsid w:val="00572C0F"/>
    <w:rsid w:val="005731F0"/>
    <w:rsid w:val="005740B7"/>
    <w:rsid w:val="00574624"/>
    <w:rsid w:val="005767FF"/>
    <w:rsid w:val="00580464"/>
    <w:rsid w:val="00580B60"/>
    <w:rsid w:val="00580BAC"/>
    <w:rsid w:val="00581BF3"/>
    <w:rsid w:val="00581DF4"/>
    <w:rsid w:val="00582065"/>
    <w:rsid w:val="00583C24"/>
    <w:rsid w:val="005845FC"/>
    <w:rsid w:val="0058528B"/>
    <w:rsid w:val="00585B41"/>
    <w:rsid w:val="0058666C"/>
    <w:rsid w:val="00586F30"/>
    <w:rsid w:val="005877AC"/>
    <w:rsid w:val="00587B65"/>
    <w:rsid w:val="00590E9E"/>
    <w:rsid w:val="005917A1"/>
    <w:rsid w:val="00591F74"/>
    <w:rsid w:val="005928C1"/>
    <w:rsid w:val="00592DAE"/>
    <w:rsid w:val="0059553F"/>
    <w:rsid w:val="005963AA"/>
    <w:rsid w:val="005966CB"/>
    <w:rsid w:val="00596FD4"/>
    <w:rsid w:val="00597B6C"/>
    <w:rsid w:val="00597FED"/>
    <w:rsid w:val="005A0150"/>
    <w:rsid w:val="005A1EB0"/>
    <w:rsid w:val="005A30D8"/>
    <w:rsid w:val="005A3B6A"/>
    <w:rsid w:val="005A3E82"/>
    <w:rsid w:val="005A49B3"/>
    <w:rsid w:val="005A6332"/>
    <w:rsid w:val="005A65D1"/>
    <w:rsid w:val="005A73CD"/>
    <w:rsid w:val="005B0DAD"/>
    <w:rsid w:val="005B10FE"/>
    <w:rsid w:val="005B116A"/>
    <w:rsid w:val="005B1376"/>
    <w:rsid w:val="005B189F"/>
    <w:rsid w:val="005B26C4"/>
    <w:rsid w:val="005B27CF"/>
    <w:rsid w:val="005B2F6F"/>
    <w:rsid w:val="005B33CC"/>
    <w:rsid w:val="005B384A"/>
    <w:rsid w:val="005B3C6D"/>
    <w:rsid w:val="005B3FE6"/>
    <w:rsid w:val="005B4571"/>
    <w:rsid w:val="005B5018"/>
    <w:rsid w:val="005B5201"/>
    <w:rsid w:val="005B6242"/>
    <w:rsid w:val="005B6AE2"/>
    <w:rsid w:val="005B6EEF"/>
    <w:rsid w:val="005B7C04"/>
    <w:rsid w:val="005B7DD1"/>
    <w:rsid w:val="005B7F8E"/>
    <w:rsid w:val="005C0DED"/>
    <w:rsid w:val="005C16FF"/>
    <w:rsid w:val="005C18B6"/>
    <w:rsid w:val="005C281F"/>
    <w:rsid w:val="005C30BC"/>
    <w:rsid w:val="005C3B21"/>
    <w:rsid w:val="005C3CEE"/>
    <w:rsid w:val="005C3EA3"/>
    <w:rsid w:val="005C43E5"/>
    <w:rsid w:val="005C49D9"/>
    <w:rsid w:val="005C4F81"/>
    <w:rsid w:val="005C5876"/>
    <w:rsid w:val="005C60B2"/>
    <w:rsid w:val="005C65D5"/>
    <w:rsid w:val="005D1C3C"/>
    <w:rsid w:val="005D1FDC"/>
    <w:rsid w:val="005D27AA"/>
    <w:rsid w:val="005D4D24"/>
    <w:rsid w:val="005D66C2"/>
    <w:rsid w:val="005D7DE0"/>
    <w:rsid w:val="005E173B"/>
    <w:rsid w:val="005E1C3E"/>
    <w:rsid w:val="005E2789"/>
    <w:rsid w:val="005E2D33"/>
    <w:rsid w:val="005E360D"/>
    <w:rsid w:val="005E679C"/>
    <w:rsid w:val="005E6EE5"/>
    <w:rsid w:val="005F173C"/>
    <w:rsid w:val="005F17CB"/>
    <w:rsid w:val="005F2B58"/>
    <w:rsid w:val="005F34C0"/>
    <w:rsid w:val="005F3884"/>
    <w:rsid w:val="005F521B"/>
    <w:rsid w:val="005F7CB0"/>
    <w:rsid w:val="00601C78"/>
    <w:rsid w:val="00602B83"/>
    <w:rsid w:val="0060393C"/>
    <w:rsid w:val="00604C90"/>
    <w:rsid w:val="006052DD"/>
    <w:rsid w:val="0061272B"/>
    <w:rsid w:val="006130AA"/>
    <w:rsid w:val="00613812"/>
    <w:rsid w:val="00613C50"/>
    <w:rsid w:val="0061450B"/>
    <w:rsid w:val="0061464C"/>
    <w:rsid w:val="00614AD3"/>
    <w:rsid w:val="00614DF4"/>
    <w:rsid w:val="00617210"/>
    <w:rsid w:val="00617537"/>
    <w:rsid w:val="006175FF"/>
    <w:rsid w:val="00621A87"/>
    <w:rsid w:val="00621EF8"/>
    <w:rsid w:val="00623AF8"/>
    <w:rsid w:val="00627672"/>
    <w:rsid w:val="006277B6"/>
    <w:rsid w:val="00634125"/>
    <w:rsid w:val="00634238"/>
    <w:rsid w:val="006343DB"/>
    <w:rsid w:val="00635465"/>
    <w:rsid w:val="00635B3E"/>
    <w:rsid w:val="00635F87"/>
    <w:rsid w:val="00636B79"/>
    <w:rsid w:val="006378F5"/>
    <w:rsid w:val="00637FF6"/>
    <w:rsid w:val="0064121D"/>
    <w:rsid w:val="00642A9D"/>
    <w:rsid w:val="006430AC"/>
    <w:rsid w:val="006434BF"/>
    <w:rsid w:val="0064714E"/>
    <w:rsid w:val="0064715B"/>
    <w:rsid w:val="00647B25"/>
    <w:rsid w:val="006502B6"/>
    <w:rsid w:val="00650663"/>
    <w:rsid w:val="0065269E"/>
    <w:rsid w:val="00652E17"/>
    <w:rsid w:val="006548E2"/>
    <w:rsid w:val="0065499D"/>
    <w:rsid w:val="00654FEC"/>
    <w:rsid w:val="006571B3"/>
    <w:rsid w:val="006604EE"/>
    <w:rsid w:val="0066057B"/>
    <w:rsid w:val="00660872"/>
    <w:rsid w:val="0066177D"/>
    <w:rsid w:val="00661D81"/>
    <w:rsid w:val="006626D6"/>
    <w:rsid w:val="00662AA7"/>
    <w:rsid w:val="00664038"/>
    <w:rsid w:val="00664226"/>
    <w:rsid w:val="0066537F"/>
    <w:rsid w:val="00670F3D"/>
    <w:rsid w:val="006715A6"/>
    <w:rsid w:val="0067243A"/>
    <w:rsid w:val="00672B44"/>
    <w:rsid w:val="00672E6A"/>
    <w:rsid w:val="006745C9"/>
    <w:rsid w:val="006753A6"/>
    <w:rsid w:val="00675889"/>
    <w:rsid w:val="00676886"/>
    <w:rsid w:val="00677EAB"/>
    <w:rsid w:val="00680E7D"/>
    <w:rsid w:val="0068113A"/>
    <w:rsid w:val="0068132E"/>
    <w:rsid w:val="00681D2E"/>
    <w:rsid w:val="00682084"/>
    <w:rsid w:val="0068235F"/>
    <w:rsid w:val="00682438"/>
    <w:rsid w:val="00682CC1"/>
    <w:rsid w:val="00683972"/>
    <w:rsid w:val="0068500A"/>
    <w:rsid w:val="006873C6"/>
    <w:rsid w:val="00687735"/>
    <w:rsid w:val="006878AF"/>
    <w:rsid w:val="00690018"/>
    <w:rsid w:val="006905DB"/>
    <w:rsid w:val="00693FD1"/>
    <w:rsid w:val="006944FF"/>
    <w:rsid w:val="00694736"/>
    <w:rsid w:val="00694A33"/>
    <w:rsid w:val="00694B07"/>
    <w:rsid w:val="00694C09"/>
    <w:rsid w:val="00696B90"/>
    <w:rsid w:val="00697154"/>
    <w:rsid w:val="0069769C"/>
    <w:rsid w:val="006A0064"/>
    <w:rsid w:val="006A1A50"/>
    <w:rsid w:val="006A2201"/>
    <w:rsid w:val="006A370C"/>
    <w:rsid w:val="006A472D"/>
    <w:rsid w:val="006A4828"/>
    <w:rsid w:val="006A48D2"/>
    <w:rsid w:val="006A6A42"/>
    <w:rsid w:val="006A6FED"/>
    <w:rsid w:val="006A73EF"/>
    <w:rsid w:val="006B0513"/>
    <w:rsid w:val="006B24FE"/>
    <w:rsid w:val="006C04A7"/>
    <w:rsid w:val="006C0F53"/>
    <w:rsid w:val="006C0F8F"/>
    <w:rsid w:val="006C1F3A"/>
    <w:rsid w:val="006C2278"/>
    <w:rsid w:val="006C2800"/>
    <w:rsid w:val="006C3A4A"/>
    <w:rsid w:val="006C3E27"/>
    <w:rsid w:val="006C7DAE"/>
    <w:rsid w:val="006C7EF9"/>
    <w:rsid w:val="006D0E34"/>
    <w:rsid w:val="006D1C2D"/>
    <w:rsid w:val="006D346E"/>
    <w:rsid w:val="006D4597"/>
    <w:rsid w:val="006D6940"/>
    <w:rsid w:val="006D6E2C"/>
    <w:rsid w:val="006E0428"/>
    <w:rsid w:val="006E1CED"/>
    <w:rsid w:val="006E316C"/>
    <w:rsid w:val="006E515F"/>
    <w:rsid w:val="006E52E2"/>
    <w:rsid w:val="006E5D32"/>
    <w:rsid w:val="006E6429"/>
    <w:rsid w:val="006E6B74"/>
    <w:rsid w:val="006E72F1"/>
    <w:rsid w:val="006F3F70"/>
    <w:rsid w:val="006F434C"/>
    <w:rsid w:val="006F4B89"/>
    <w:rsid w:val="006F4D76"/>
    <w:rsid w:val="006F4E0C"/>
    <w:rsid w:val="006F530D"/>
    <w:rsid w:val="006F5B38"/>
    <w:rsid w:val="00700631"/>
    <w:rsid w:val="007017BE"/>
    <w:rsid w:val="00702C74"/>
    <w:rsid w:val="0070350E"/>
    <w:rsid w:val="00703B7B"/>
    <w:rsid w:val="0070599F"/>
    <w:rsid w:val="00705CB8"/>
    <w:rsid w:val="007068AB"/>
    <w:rsid w:val="00706A78"/>
    <w:rsid w:val="00706FBB"/>
    <w:rsid w:val="007078EB"/>
    <w:rsid w:val="0071264E"/>
    <w:rsid w:val="007131D3"/>
    <w:rsid w:val="00714B1C"/>
    <w:rsid w:val="00715A51"/>
    <w:rsid w:val="007175F7"/>
    <w:rsid w:val="00717D74"/>
    <w:rsid w:val="00720BA0"/>
    <w:rsid w:val="007215BA"/>
    <w:rsid w:val="00721640"/>
    <w:rsid w:val="00721692"/>
    <w:rsid w:val="00723003"/>
    <w:rsid w:val="00723967"/>
    <w:rsid w:val="00723D94"/>
    <w:rsid w:val="00724AD2"/>
    <w:rsid w:val="007267E8"/>
    <w:rsid w:val="00727C73"/>
    <w:rsid w:val="00727F64"/>
    <w:rsid w:val="00730669"/>
    <w:rsid w:val="00730CD4"/>
    <w:rsid w:val="00730F2C"/>
    <w:rsid w:val="007311C4"/>
    <w:rsid w:val="00731B13"/>
    <w:rsid w:val="00732436"/>
    <w:rsid w:val="007326B9"/>
    <w:rsid w:val="00732CEF"/>
    <w:rsid w:val="00733470"/>
    <w:rsid w:val="00733AE5"/>
    <w:rsid w:val="00734239"/>
    <w:rsid w:val="00734672"/>
    <w:rsid w:val="00736C0B"/>
    <w:rsid w:val="007370E8"/>
    <w:rsid w:val="00737299"/>
    <w:rsid w:val="007414FA"/>
    <w:rsid w:val="007419C6"/>
    <w:rsid w:val="00742079"/>
    <w:rsid w:val="0074308E"/>
    <w:rsid w:val="00743877"/>
    <w:rsid w:val="007444A0"/>
    <w:rsid w:val="00744642"/>
    <w:rsid w:val="00744A06"/>
    <w:rsid w:val="007464AB"/>
    <w:rsid w:val="007466B6"/>
    <w:rsid w:val="00746D28"/>
    <w:rsid w:val="00750BC5"/>
    <w:rsid w:val="00750D79"/>
    <w:rsid w:val="00752973"/>
    <w:rsid w:val="00753A23"/>
    <w:rsid w:val="00753BB9"/>
    <w:rsid w:val="00753CF9"/>
    <w:rsid w:val="007540DD"/>
    <w:rsid w:val="00754518"/>
    <w:rsid w:val="0075512D"/>
    <w:rsid w:val="00755CE0"/>
    <w:rsid w:val="00755EEE"/>
    <w:rsid w:val="007562C9"/>
    <w:rsid w:val="00756415"/>
    <w:rsid w:val="0075649F"/>
    <w:rsid w:val="00756ED9"/>
    <w:rsid w:val="007575A2"/>
    <w:rsid w:val="00757994"/>
    <w:rsid w:val="00760266"/>
    <w:rsid w:val="00760317"/>
    <w:rsid w:val="007621DD"/>
    <w:rsid w:val="00764D7C"/>
    <w:rsid w:val="007653EF"/>
    <w:rsid w:val="007657B4"/>
    <w:rsid w:val="00765904"/>
    <w:rsid w:val="00765BC9"/>
    <w:rsid w:val="00766554"/>
    <w:rsid w:val="00766BF1"/>
    <w:rsid w:val="007673C6"/>
    <w:rsid w:val="00767535"/>
    <w:rsid w:val="007702E4"/>
    <w:rsid w:val="00770C74"/>
    <w:rsid w:val="007733F7"/>
    <w:rsid w:val="007734D4"/>
    <w:rsid w:val="00775207"/>
    <w:rsid w:val="00775A8C"/>
    <w:rsid w:val="007768AC"/>
    <w:rsid w:val="00776CA9"/>
    <w:rsid w:val="0077731B"/>
    <w:rsid w:val="007802EB"/>
    <w:rsid w:val="007807D4"/>
    <w:rsid w:val="00781AB4"/>
    <w:rsid w:val="00782AA3"/>
    <w:rsid w:val="0078316A"/>
    <w:rsid w:val="0078485B"/>
    <w:rsid w:val="00784EC5"/>
    <w:rsid w:val="00787BDB"/>
    <w:rsid w:val="00790B4F"/>
    <w:rsid w:val="00790BC1"/>
    <w:rsid w:val="007911AB"/>
    <w:rsid w:val="007922D7"/>
    <w:rsid w:val="0079251B"/>
    <w:rsid w:val="00792BC8"/>
    <w:rsid w:val="00792E53"/>
    <w:rsid w:val="00793279"/>
    <w:rsid w:val="0079334E"/>
    <w:rsid w:val="0079523B"/>
    <w:rsid w:val="00797032"/>
    <w:rsid w:val="00797A3B"/>
    <w:rsid w:val="007A004D"/>
    <w:rsid w:val="007A0666"/>
    <w:rsid w:val="007A14EE"/>
    <w:rsid w:val="007A2148"/>
    <w:rsid w:val="007A2478"/>
    <w:rsid w:val="007A28B7"/>
    <w:rsid w:val="007A2CE6"/>
    <w:rsid w:val="007A412C"/>
    <w:rsid w:val="007A428C"/>
    <w:rsid w:val="007A4345"/>
    <w:rsid w:val="007A5C47"/>
    <w:rsid w:val="007A62B2"/>
    <w:rsid w:val="007A6F6D"/>
    <w:rsid w:val="007A72C9"/>
    <w:rsid w:val="007A799E"/>
    <w:rsid w:val="007A79C5"/>
    <w:rsid w:val="007A7C36"/>
    <w:rsid w:val="007A7F92"/>
    <w:rsid w:val="007B2365"/>
    <w:rsid w:val="007B2E83"/>
    <w:rsid w:val="007B31BE"/>
    <w:rsid w:val="007B3C7E"/>
    <w:rsid w:val="007B4724"/>
    <w:rsid w:val="007B679F"/>
    <w:rsid w:val="007B6E5F"/>
    <w:rsid w:val="007C22F3"/>
    <w:rsid w:val="007C3AE7"/>
    <w:rsid w:val="007C3B11"/>
    <w:rsid w:val="007C3EFA"/>
    <w:rsid w:val="007C5A19"/>
    <w:rsid w:val="007C727D"/>
    <w:rsid w:val="007C7FBB"/>
    <w:rsid w:val="007D1291"/>
    <w:rsid w:val="007D140E"/>
    <w:rsid w:val="007D1CF4"/>
    <w:rsid w:val="007D1FE1"/>
    <w:rsid w:val="007D3685"/>
    <w:rsid w:val="007D453F"/>
    <w:rsid w:val="007D4901"/>
    <w:rsid w:val="007D4C02"/>
    <w:rsid w:val="007D4DAB"/>
    <w:rsid w:val="007E090B"/>
    <w:rsid w:val="007E17E3"/>
    <w:rsid w:val="007E1CA8"/>
    <w:rsid w:val="007E2903"/>
    <w:rsid w:val="007E4A1C"/>
    <w:rsid w:val="007E4D82"/>
    <w:rsid w:val="007E65DA"/>
    <w:rsid w:val="007E6CA8"/>
    <w:rsid w:val="007F1C7E"/>
    <w:rsid w:val="007F222F"/>
    <w:rsid w:val="007F30D1"/>
    <w:rsid w:val="007F4EF8"/>
    <w:rsid w:val="007F534F"/>
    <w:rsid w:val="007F561C"/>
    <w:rsid w:val="007F5A84"/>
    <w:rsid w:val="007F698E"/>
    <w:rsid w:val="007F6AF5"/>
    <w:rsid w:val="007F6DBA"/>
    <w:rsid w:val="007F75B5"/>
    <w:rsid w:val="007F76A1"/>
    <w:rsid w:val="007F76F2"/>
    <w:rsid w:val="00800084"/>
    <w:rsid w:val="00801B7D"/>
    <w:rsid w:val="0080298E"/>
    <w:rsid w:val="00803BE2"/>
    <w:rsid w:val="00805C66"/>
    <w:rsid w:val="00805E88"/>
    <w:rsid w:val="00806501"/>
    <w:rsid w:val="0080749C"/>
    <w:rsid w:val="00811E50"/>
    <w:rsid w:val="00812C46"/>
    <w:rsid w:val="0081344E"/>
    <w:rsid w:val="008139ED"/>
    <w:rsid w:val="00814701"/>
    <w:rsid w:val="00814A6B"/>
    <w:rsid w:val="00815009"/>
    <w:rsid w:val="00815083"/>
    <w:rsid w:val="00815B15"/>
    <w:rsid w:val="008163EA"/>
    <w:rsid w:val="00816DCC"/>
    <w:rsid w:val="008200C5"/>
    <w:rsid w:val="00820670"/>
    <w:rsid w:val="00822505"/>
    <w:rsid w:val="008227DE"/>
    <w:rsid w:val="00823540"/>
    <w:rsid w:val="00824E69"/>
    <w:rsid w:val="00826809"/>
    <w:rsid w:val="0082720B"/>
    <w:rsid w:val="00827C4C"/>
    <w:rsid w:val="008313FE"/>
    <w:rsid w:val="008318D1"/>
    <w:rsid w:val="0083194C"/>
    <w:rsid w:val="00831C5E"/>
    <w:rsid w:val="00832452"/>
    <w:rsid w:val="00832D53"/>
    <w:rsid w:val="00833364"/>
    <w:rsid w:val="00833A8D"/>
    <w:rsid w:val="008355A6"/>
    <w:rsid w:val="00835846"/>
    <w:rsid w:val="00841A74"/>
    <w:rsid w:val="008440BB"/>
    <w:rsid w:val="008442D2"/>
    <w:rsid w:val="008443F2"/>
    <w:rsid w:val="00844402"/>
    <w:rsid w:val="00844491"/>
    <w:rsid w:val="00844B62"/>
    <w:rsid w:val="00844FB9"/>
    <w:rsid w:val="00845AF9"/>
    <w:rsid w:val="00845BBC"/>
    <w:rsid w:val="0084770F"/>
    <w:rsid w:val="00847D3A"/>
    <w:rsid w:val="0085066F"/>
    <w:rsid w:val="00850A41"/>
    <w:rsid w:val="008530A0"/>
    <w:rsid w:val="008549DC"/>
    <w:rsid w:val="00855C3E"/>
    <w:rsid w:val="008565E7"/>
    <w:rsid w:val="008573CC"/>
    <w:rsid w:val="00857A38"/>
    <w:rsid w:val="00857B9B"/>
    <w:rsid w:val="00857D96"/>
    <w:rsid w:val="0086086E"/>
    <w:rsid w:val="00860D33"/>
    <w:rsid w:val="00861B75"/>
    <w:rsid w:val="00862855"/>
    <w:rsid w:val="00863A09"/>
    <w:rsid w:val="00865C50"/>
    <w:rsid w:val="00865E52"/>
    <w:rsid w:val="00866782"/>
    <w:rsid w:val="00866D0C"/>
    <w:rsid w:val="00867012"/>
    <w:rsid w:val="00867ADB"/>
    <w:rsid w:val="00871E19"/>
    <w:rsid w:val="00871E58"/>
    <w:rsid w:val="008733F4"/>
    <w:rsid w:val="008743C8"/>
    <w:rsid w:val="00874FEF"/>
    <w:rsid w:val="008754A4"/>
    <w:rsid w:val="00875E23"/>
    <w:rsid w:val="008768B5"/>
    <w:rsid w:val="00876A32"/>
    <w:rsid w:val="00880280"/>
    <w:rsid w:val="00880C32"/>
    <w:rsid w:val="00881A06"/>
    <w:rsid w:val="00882348"/>
    <w:rsid w:val="00883311"/>
    <w:rsid w:val="0088376D"/>
    <w:rsid w:val="00885116"/>
    <w:rsid w:val="008859A7"/>
    <w:rsid w:val="00885E81"/>
    <w:rsid w:val="008862D7"/>
    <w:rsid w:val="008877E9"/>
    <w:rsid w:val="00887953"/>
    <w:rsid w:val="008909A3"/>
    <w:rsid w:val="00890D2F"/>
    <w:rsid w:val="0089158F"/>
    <w:rsid w:val="00893633"/>
    <w:rsid w:val="00893913"/>
    <w:rsid w:val="00893AF8"/>
    <w:rsid w:val="00896DAA"/>
    <w:rsid w:val="0089712E"/>
    <w:rsid w:val="008A010A"/>
    <w:rsid w:val="008A309C"/>
    <w:rsid w:val="008A4C5C"/>
    <w:rsid w:val="008A4F4D"/>
    <w:rsid w:val="008A572F"/>
    <w:rsid w:val="008A5D57"/>
    <w:rsid w:val="008A5E31"/>
    <w:rsid w:val="008A71B0"/>
    <w:rsid w:val="008A7B0C"/>
    <w:rsid w:val="008B02CE"/>
    <w:rsid w:val="008B1377"/>
    <w:rsid w:val="008B144E"/>
    <w:rsid w:val="008B31BA"/>
    <w:rsid w:val="008B4B08"/>
    <w:rsid w:val="008B4B41"/>
    <w:rsid w:val="008B599F"/>
    <w:rsid w:val="008B5A45"/>
    <w:rsid w:val="008B6022"/>
    <w:rsid w:val="008C01A8"/>
    <w:rsid w:val="008C081E"/>
    <w:rsid w:val="008C16A4"/>
    <w:rsid w:val="008C2621"/>
    <w:rsid w:val="008C304E"/>
    <w:rsid w:val="008C4A92"/>
    <w:rsid w:val="008D01AA"/>
    <w:rsid w:val="008D01F6"/>
    <w:rsid w:val="008D3218"/>
    <w:rsid w:val="008D355B"/>
    <w:rsid w:val="008D4909"/>
    <w:rsid w:val="008D515D"/>
    <w:rsid w:val="008D5834"/>
    <w:rsid w:val="008D5C41"/>
    <w:rsid w:val="008D6731"/>
    <w:rsid w:val="008D6AD6"/>
    <w:rsid w:val="008D7113"/>
    <w:rsid w:val="008D76EE"/>
    <w:rsid w:val="008D7756"/>
    <w:rsid w:val="008E167F"/>
    <w:rsid w:val="008E22F9"/>
    <w:rsid w:val="008E3092"/>
    <w:rsid w:val="008E314F"/>
    <w:rsid w:val="008E34AF"/>
    <w:rsid w:val="008E3988"/>
    <w:rsid w:val="008E3CEB"/>
    <w:rsid w:val="008E48D1"/>
    <w:rsid w:val="008E57B7"/>
    <w:rsid w:val="008E6230"/>
    <w:rsid w:val="008E71CE"/>
    <w:rsid w:val="008E7B6C"/>
    <w:rsid w:val="008E7D56"/>
    <w:rsid w:val="008F06EB"/>
    <w:rsid w:val="008F2702"/>
    <w:rsid w:val="008F286B"/>
    <w:rsid w:val="008F5C5D"/>
    <w:rsid w:val="008F6335"/>
    <w:rsid w:val="008F6AF3"/>
    <w:rsid w:val="008F6F02"/>
    <w:rsid w:val="008F72EF"/>
    <w:rsid w:val="008F742F"/>
    <w:rsid w:val="008F7761"/>
    <w:rsid w:val="008F7D16"/>
    <w:rsid w:val="00901244"/>
    <w:rsid w:val="0090140D"/>
    <w:rsid w:val="00902369"/>
    <w:rsid w:val="00903064"/>
    <w:rsid w:val="00903212"/>
    <w:rsid w:val="009032BD"/>
    <w:rsid w:val="00903563"/>
    <w:rsid w:val="00903734"/>
    <w:rsid w:val="00903834"/>
    <w:rsid w:val="00903982"/>
    <w:rsid w:val="00903B8C"/>
    <w:rsid w:val="00904A18"/>
    <w:rsid w:val="00904DCA"/>
    <w:rsid w:val="0090599B"/>
    <w:rsid w:val="00907889"/>
    <w:rsid w:val="00910DEA"/>
    <w:rsid w:val="009115FD"/>
    <w:rsid w:val="009123D7"/>
    <w:rsid w:val="009124F2"/>
    <w:rsid w:val="00912FD5"/>
    <w:rsid w:val="00913C32"/>
    <w:rsid w:val="00913EA3"/>
    <w:rsid w:val="00914ED9"/>
    <w:rsid w:val="00915C65"/>
    <w:rsid w:val="0091677B"/>
    <w:rsid w:val="00916A74"/>
    <w:rsid w:val="00916A84"/>
    <w:rsid w:val="0092197C"/>
    <w:rsid w:val="009222A4"/>
    <w:rsid w:val="009227DC"/>
    <w:rsid w:val="00923236"/>
    <w:rsid w:val="009232F2"/>
    <w:rsid w:val="009238D2"/>
    <w:rsid w:val="00923D70"/>
    <w:rsid w:val="009256E7"/>
    <w:rsid w:val="00925B33"/>
    <w:rsid w:val="00925BCB"/>
    <w:rsid w:val="00926079"/>
    <w:rsid w:val="0092667F"/>
    <w:rsid w:val="00926F48"/>
    <w:rsid w:val="009274BD"/>
    <w:rsid w:val="00927BCF"/>
    <w:rsid w:val="00930DD9"/>
    <w:rsid w:val="00931BE1"/>
    <w:rsid w:val="0093229A"/>
    <w:rsid w:val="009323FE"/>
    <w:rsid w:val="009332A9"/>
    <w:rsid w:val="00935D34"/>
    <w:rsid w:val="0093611B"/>
    <w:rsid w:val="0093636D"/>
    <w:rsid w:val="00936A44"/>
    <w:rsid w:val="00936B91"/>
    <w:rsid w:val="00936E40"/>
    <w:rsid w:val="009407D2"/>
    <w:rsid w:val="009414C0"/>
    <w:rsid w:val="00942197"/>
    <w:rsid w:val="0094285A"/>
    <w:rsid w:val="00943233"/>
    <w:rsid w:val="00945689"/>
    <w:rsid w:val="0094660B"/>
    <w:rsid w:val="009472AF"/>
    <w:rsid w:val="009505ED"/>
    <w:rsid w:val="009544EB"/>
    <w:rsid w:val="0095453C"/>
    <w:rsid w:val="00954561"/>
    <w:rsid w:val="00954B36"/>
    <w:rsid w:val="00955123"/>
    <w:rsid w:val="00956041"/>
    <w:rsid w:val="009573DC"/>
    <w:rsid w:val="00957FC7"/>
    <w:rsid w:val="009608C0"/>
    <w:rsid w:val="00962BE9"/>
    <w:rsid w:val="009638DD"/>
    <w:rsid w:val="009660FA"/>
    <w:rsid w:val="00966156"/>
    <w:rsid w:val="00967BC6"/>
    <w:rsid w:val="00967EC9"/>
    <w:rsid w:val="00972379"/>
    <w:rsid w:val="00972472"/>
    <w:rsid w:val="00972633"/>
    <w:rsid w:val="00972676"/>
    <w:rsid w:val="00975A40"/>
    <w:rsid w:val="0097676F"/>
    <w:rsid w:val="00982A4B"/>
    <w:rsid w:val="00982A87"/>
    <w:rsid w:val="00982D64"/>
    <w:rsid w:val="00983846"/>
    <w:rsid w:val="00983D4A"/>
    <w:rsid w:val="009858AA"/>
    <w:rsid w:val="00985956"/>
    <w:rsid w:val="00985A99"/>
    <w:rsid w:val="00986243"/>
    <w:rsid w:val="009907D7"/>
    <w:rsid w:val="00991A10"/>
    <w:rsid w:val="00995181"/>
    <w:rsid w:val="0099586A"/>
    <w:rsid w:val="00997A32"/>
    <w:rsid w:val="00997A6B"/>
    <w:rsid w:val="009A32A7"/>
    <w:rsid w:val="009A3759"/>
    <w:rsid w:val="009A399F"/>
    <w:rsid w:val="009A3E82"/>
    <w:rsid w:val="009A46D9"/>
    <w:rsid w:val="009A6904"/>
    <w:rsid w:val="009B0220"/>
    <w:rsid w:val="009B18FE"/>
    <w:rsid w:val="009B1955"/>
    <w:rsid w:val="009B2280"/>
    <w:rsid w:val="009B2FB9"/>
    <w:rsid w:val="009B3085"/>
    <w:rsid w:val="009B3E90"/>
    <w:rsid w:val="009B44FB"/>
    <w:rsid w:val="009B4A08"/>
    <w:rsid w:val="009B524B"/>
    <w:rsid w:val="009B6367"/>
    <w:rsid w:val="009B64A4"/>
    <w:rsid w:val="009B68BE"/>
    <w:rsid w:val="009B695E"/>
    <w:rsid w:val="009B6B8D"/>
    <w:rsid w:val="009C082E"/>
    <w:rsid w:val="009C1121"/>
    <w:rsid w:val="009C272B"/>
    <w:rsid w:val="009C3A38"/>
    <w:rsid w:val="009C451E"/>
    <w:rsid w:val="009C5D5E"/>
    <w:rsid w:val="009C617D"/>
    <w:rsid w:val="009C6E25"/>
    <w:rsid w:val="009C727E"/>
    <w:rsid w:val="009C7552"/>
    <w:rsid w:val="009C7F69"/>
    <w:rsid w:val="009D11C0"/>
    <w:rsid w:val="009D38D4"/>
    <w:rsid w:val="009D3C05"/>
    <w:rsid w:val="009D49AB"/>
    <w:rsid w:val="009D4BED"/>
    <w:rsid w:val="009D7968"/>
    <w:rsid w:val="009E0B02"/>
    <w:rsid w:val="009E0B31"/>
    <w:rsid w:val="009E0D61"/>
    <w:rsid w:val="009E11DD"/>
    <w:rsid w:val="009E242D"/>
    <w:rsid w:val="009E31E3"/>
    <w:rsid w:val="009E3BCF"/>
    <w:rsid w:val="009E5096"/>
    <w:rsid w:val="009E56A4"/>
    <w:rsid w:val="009E5B3A"/>
    <w:rsid w:val="009E66E5"/>
    <w:rsid w:val="009E6880"/>
    <w:rsid w:val="009E6E42"/>
    <w:rsid w:val="009F01F8"/>
    <w:rsid w:val="009F0360"/>
    <w:rsid w:val="009F0CCE"/>
    <w:rsid w:val="009F0F06"/>
    <w:rsid w:val="009F1852"/>
    <w:rsid w:val="009F315B"/>
    <w:rsid w:val="009F41CD"/>
    <w:rsid w:val="009F4889"/>
    <w:rsid w:val="009F507C"/>
    <w:rsid w:val="009F6661"/>
    <w:rsid w:val="009F6B98"/>
    <w:rsid w:val="009F7141"/>
    <w:rsid w:val="00A004A4"/>
    <w:rsid w:val="00A00739"/>
    <w:rsid w:val="00A02177"/>
    <w:rsid w:val="00A02611"/>
    <w:rsid w:val="00A02889"/>
    <w:rsid w:val="00A038F1"/>
    <w:rsid w:val="00A041FA"/>
    <w:rsid w:val="00A056EB"/>
    <w:rsid w:val="00A06CD5"/>
    <w:rsid w:val="00A07D99"/>
    <w:rsid w:val="00A10042"/>
    <w:rsid w:val="00A1028D"/>
    <w:rsid w:val="00A10D48"/>
    <w:rsid w:val="00A139C1"/>
    <w:rsid w:val="00A14EFA"/>
    <w:rsid w:val="00A14F66"/>
    <w:rsid w:val="00A1505E"/>
    <w:rsid w:val="00A150D7"/>
    <w:rsid w:val="00A15368"/>
    <w:rsid w:val="00A15C5A"/>
    <w:rsid w:val="00A15DD3"/>
    <w:rsid w:val="00A15EEA"/>
    <w:rsid w:val="00A2234F"/>
    <w:rsid w:val="00A24870"/>
    <w:rsid w:val="00A248D2"/>
    <w:rsid w:val="00A25242"/>
    <w:rsid w:val="00A25C9B"/>
    <w:rsid w:val="00A26225"/>
    <w:rsid w:val="00A269D3"/>
    <w:rsid w:val="00A27CA9"/>
    <w:rsid w:val="00A30DD8"/>
    <w:rsid w:val="00A31A34"/>
    <w:rsid w:val="00A3288B"/>
    <w:rsid w:val="00A3328F"/>
    <w:rsid w:val="00A34D49"/>
    <w:rsid w:val="00A35901"/>
    <w:rsid w:val="00A36169"/>
    <w:rsid w:val="00A36395"/>
    <w:rsid w:val="00A36EF2"/>
    <w:rsid w:val="00A37FC8"/>
    <w:rsid w:val="00A41102"/>
    <w:rsid w:val="00A4166C"/>
    <w:rsid w:val="00A41A8E"/>
    <w:rsid w:val="00A43ED6"/>
    <w:rsid w:val="00A44794"/>
    <w:rsid w:val="00A44C93"/>
    <w:rsid w:val="00A44DB9"/>
    <w:rsid w:val="00A45069"/>
    <w:rsid w:val="00A456E7"/>
    <w:rsid w:val="00A46427"/>
    <w:rsid w:val="00A46E64"/>
    <w:rsid w:val="00A4765D"/>
    <w:rsid w:val="00A47968"/>
    <w:rsid w:val="00A47A75"/>
    <w:rsid w:val="00A47AAE"/>
    <w:rsid w:val="00A50267"/>
    <w:rsid w:val="00A5076A"/>
    <w:rsid w:val="00A5092B"/>
    <w:rsid w:val="00A51160"/>
    <w:rsid w:val="00A51510"/>
    <w:rsid w:val="00A51FCD"/>
    <w:rsid w:val="00A526BD"/>
    <w:rsid w:val="00A52A02"/>
    <w:rsid w:val="00A53DAC"/>
    <w:rsid w:val="00A53F6E"/>
    <w:rsid w:val="00A563AE"/>
    <w:rsid w:val="00A575E2"/>
    <w:rsid w:val="00A57C3C"/>
    <w:rsid w:val="00A600A9"/>
    <w:rsid w:val="00A60461"/>
    <w:rsid w:val="00A605AC"/>
    <w:rsid w:val="00A60A87"/>
    <w:rsid w:val="00A61CC1"/>
    <w:rsid w:val="00A6352C"/>
    <w:rsid w:val="00A63B9D"/>
    <w:rsid w:val="00A6516E"/>
    <w:rsid w:val="00A65969"/>
    <w:rsid w:val="00A675B5"/>
    <w:rsid w:val="00A70211"/>
    <w:rsid w:val="00A70819"/>
    <w:rsid w:val="00A70D85"/>
    <w:rsid w:val="00A71969"/>
    <w:rsid w:val="00A71FA8"/>
    <w:rsid w:val="00A727EE"/>
    <w:rsid w:val="00A74D57"/>
    <w:rsid w:val="00A75B14"/>
    <w:rsid w:val="00A77B2E"/>
    <w:rsid w:val="00A803D8"/>
    <w:rsid w:val="00A8062E"/>
    <w:rsid w:val="00A80D9B"/>
    <w:rsid w:val="00A8122E"/>
    <w:rsid w:val="00A81ECD"/>
    <w:rsid w:val="00A829B4"/>
    <w:rsid w:val="00A82AA2"/>
    <w:rsid w:val="00A84417"/>
    <w:rsid w:val="00A85769"/>
    <w:rsid w:val="00A85DE6"/>
    <w:rsid w:val="00A860F6"/>
    <w:rsid w:val="00A87110"/>
    <w:rsid w:val="00A877DC"/>
    <w:rsid w:val="00A903B0"/>
    <w:rsid w:val="00A90901"/>
    <w:rsid w:val="00A90A97"/>
    <w:rsid w:val="00A91D35"/>
    <w:rsid w:val="00A933BE"/>
    <w:rsid w:val="00A93A35"/>
    <w:rsid w:val="00A9485D"/>
    <w:rsid w:val="00A95207"/>
    <w:rsid w:val="00A95EF8"/>
    <w:rsid w:val="00A96675"/>
    <w:rsid w:val="00A97B27"/>
    <w:rsid w:val="00AA0318"/>
    <w:rsid w:val="00AA0BD1"/>
    <w:rsid w:val="00AA0CAA"/>
    <w:rsid w:val="00AA2B1E"/>
    <w:rsid w:val="00AA2CDE"/>
    <w:rsid w:val="00AA2F26"/>
    <w:rsid w:val="00AA3DE1"/>
    <w:rsid w:val="00AA50E1"/>
    <w:rsid w:val="00AA51F1"/>
    <w:rsid w:val="00AA5DB7"/>
    <w:rsid w:val="00AA758C"/>
    <w:rsid w:val="00AA7E79"/>
    <w:rsid w:val="00AB1058"/>
    <w:rsid w:val="00AB290C"/>
    <w:rsid w:val="00AB3436"/>
    <w:rsid w:val="00AB4381"/>
    <w:rsid w:val="00AB496B"/>
    <w:rsid w:val="00AB5FDC"/>
    <w:rsid w:val="00AC010E"/>
    <w:rsid w:val="00AC107B"/>
    <w:rsid w:val="00AC11E7"/>
    <w:rsid w:val="00AC1798"/>
    <w:rsid w:val="00AC2FD8"/>
    <w:rsid w:val="00AC32D9"/>
    <w:rsid w:val="00AC637B"/>
    <w:rsid w:val="00AC6AE4"/>
    <w:rsid w:val="00AC6FD1"/>
    <w:rsid w:val="00AC794B"/>
    <w:rsid w:val="00AC7BA7"/>
    <w:rsid w:val="00AC7EA6"/>
    <w:rsid w:val="00AD0090"/>
    <w:rsid w:val="00AD371F"/>
    <w:rsid w:val="00AD3907"/>
    <w:rsid w:val="00AD4124"/>
    <w:rsid w:val="00AD590F"/>
    <w:rsid w:val="00AD6AE1"/>
    <w:rsid w:val="00AD75AB"/>
    <w:rsid w:val="00AE155B"/>
    <w:rsid w:val="00AE1929"/>
    <w:rsid w:val="00AE210B"/>
    <w:rsid w:val="00AE228E"/>
    <w:rsid w:val="00AE4E75"/>
    <w:rsid w:val="00AE651A"/>
    <w:rsid w:val="00AE76E5"/>
    <w:rsid w:val="00AE7B15"/>
    <w:rsid w:val="00AF02B1"/>
    <w:rsid w:val="00AF0369"/>
    <w:rsid w:val="00AF03FF"/>
    <w:rsid w:val="00AF0802"/>
    <w:rsid w:val="00AF0BA2"/>
    <w:rsid w:val="00AF0E29"/>
    <w:rsid w:val="00AF0E35"/>
    <w:rsid w:val="00AF1A65"/>
    <w:rsid w:val="00AF277B"/>
    <w:rsid w:val="00AF2DB8"/>
    <w:rsid w:val="00AF2F46"/>
    <w:rsid w:val="00AF333E"/>
    <w:rsid w:val="00AF3D67"/>
    <w:rsid w:val="00AF4290"/>
    <w:rsid w:val="00AF4C42"/>
    <w:rsid w:val="00AF6728"/>
    <w:rsid w:val="00AF690A"/>
    <w:rsid w:val="00AF7F3F"/>
    <w:rsid w:val="00B00334"/>
    <w:rsid w:val="00B01161"/>
    <w:rsid w:val="00B013DE"/>
    <w:rsid w:val="00B038F0"/>
    <w:rsid w:val="00B04A3A"/>
    <w:rsid w:val="00B0653E"/>
    <w:rsid w:val="00B06CBC"/>
    <w:rsid w:val="00B07EE9"/>
    <w:rsid w:val="00B111E8"/>
    <w:rsid w:val="00B11DB3"/>
    <w:rsid w:val="00B123D7"/>
    <w:rsid w:val="00B124BB"/>
    <w:rsid w:val="00B12E8F"/>
    <w:rsid w:val="00B13643"/>
    <w:rsid w:val="00B13ABE"/>
    <w:rsid w:val="00B14FE2"/>
    <w:rsid w:val="00B15276"/>
    <w:rsid w:val="00B156B8"/>
    <w:rsid w:val="00B15B88"/>
    <w:rsid w:val="00B15BC2"/>
    <w:rsid w:val="00B160DD"/>
    <w:rsid w:val="00B1785A"/>
    <w:rsid w:val="00B17DA4"/>
    <w:rsid w:val="00B2043E"/>
    <w:rsid w:val="00B20675"/>
    <w:rsid w:val="00B20B9B"/>
    <w:rsid w:val="00B21C88"/>
    <w:rsid w:val="00B22236"/>
    <w:rsid w:val="00B22DD4"/>
    <w:rsid w:val="00B233E6"/>
    <w:rsid w:val="00B25333"/>
    <w:rsid w:val="00B257B3"/>
    <w:rsid w:val="00B26C59"/>
    <w:rsid w:val="00B271B1"/>
    <w:rsid w:val="00B279DA"/>
    <w:rsid w:val="00B307EF"/>
    <w:rsid w:val="00B3156D"/>
    <w:rsid w:val="00B32753"/>
    <w:rsid w:val="00B3310D"/>
    <w:rsid w:val="00B33348"/>
    <w:rsid w:val="00B341CD"/>
    <w:rsid w:val="00B35118"/>
    <w:rsid w:val="00B359C4"/>
    <w:rsid w:val="00B3612D"/>
    <w:rsid w:val="00B36A0C"/>
    <w:rsid w:val="00B36E7B"/>
    <w:rsid w:val="00B36F28"/>
    <w:rsid w:val="00B37308"/>
    <w:rsid w:val="00B4244A"/>
    <w:rsid w:val="00B427FC"/>
    <w:rsid w:val="00B42D4F"/>
    <w:rsid w:val="00B433CB"/>
    <w:rsid w:val="00B447CC"/>
    <w:rsid w:val="00B44A95"/>
    <w:rsid w:val="00B44B10"/>
    <w:rsid w:val="00B459B9"/>
    <w:rsid w:val="00B45ED2"/>
    <w:rsid w:val="00B47F5E"/>
    <w:rsid w:val="00B50090"/>
    <w:rsid w:val="00B5062A"/>
    <w:rsid w:val="00B524E5"/>
    <w:rsid w:val="00B52E79"/>
    <w:rsid w:val="00B5325B"/>
    <w:rsid w:val="00B5426A"/>
    <w:rsid w:val="00B547E7"/>
    <w:rsid w:val="00B5521E"/>
    <w:rsid w:val="00B558C1"/>
    <w:rsid w:val="00B574E6"/>
    <w:rsid w:val="00B5793A"/>
    <w:rsid w:val="00B6039D"/>
    <w:rsid w:val="00B613A2"/>
    <w:rsid w:val="00B61E10"/>
    <w:rsid w:val="00B62293"/>
    <w:rsid w:val="00B65103"/>
    <w:rsid w:val="00B658C2"/>
    <w:rsid w:val="00B669A8"/>
    <w:rsid w:val="00B71427"/>
    <w:rsid w:val="00B71D56"/>
    <w:rsid w:val="00B72081"/>
    <w:rsid w:val="00B72230"/>
    <w:rsid w:val="00B723DC"/>
    <w:rsid w:val="00B72847"/>
    <w:rsid w:val="00B73310"/>
    <w:rsid w:val="00B7389B"/>
    <w:rsid w:val="00B73F1B"/>
    <w:rsid w:val="00B73F25"/>
    <w:rsid w:val="00B74C10"/>
    <w:rsid w:val="00B74F6A"/>
    <w:rsid w:val="00B75978"/>
    <w:rsid w:val="00B75B72"/>
    <w:rsid w:val="00B75EC9"/>
    <w:rsid w:val="00B77632"/>
    <w:rsid w:val="00B77E5B"/>
    <w:rsid w:val="00B80E3C"/>
    <w:rsid w:val="00B83167"/>
    <w:rsid w:val="00B84844"/>
    <w:rsid w:val="00B84BE7"/>
    <w:rsid w:val="00B8599E"/>
    <w:rsid w:val="00B85CAF"/>
    <w:rsid w:val="00B86861"/>
    <w:rsid w:val="00B90338"/>
    <w:rsid w:val="00B91ABE"/>
    <w:rsid w:val="00B924E8"/>
    <w:rsid w:val="00B9498F"/>
    <w:rsid w:val="00B96765"/>
    <w:rsid w:val="00B97E8B"/>
    <w:rsid w:val="00B97FCA"/>
    <w:rsid w:val="00BA0070"/>
    <w:rsid w:val="00BA1036"/>
    <w:rsid w:val="00BA105C"/>
    <w:rsid w:val="00BA4340"/>
    <w:rsid w:val="00BA4DD3"/>
    <w:rsid w:val="00BA61B8"/>
    <w:rsid w:val="00BA6631"/>
    <w:rsid w:val="00BA7444"/>
    <w:rsid w:val="00BB00A5"/>
    <w:rsid w:val="00BB1B59"/>
    <w:rsid w:val="00BB1DF2"/>
    <w:rsid w:val="00BB31ED"/>
    <w:rsid w:val="00BB36FB"/>
    <w:rsid w:val="00BB4F86"/>
    <w:rsid w:val="00BB517D"/>
    <w:rsid w:val="00BB6F74"/>
    <w:rsid w:val="00BB7A2A"/>
    <w:rsid w:val="00BB7BBF"/>
    <w:rsid w:val="00BC0FAC"/>
    <w:rsid w:val="00BC17C5"/>
    <w:rsid w:val="00BC1911"/>
    <w:rsid w:val="00BC2363"/>
    <w:rsid w:val="00BC2FA0"/>
    <w:rsid w:val="00BC30AB"/>
    <w:rsid w:val="00BC3329"/>
    <w:rsid w:val="00BC381D"/>
    <w:rsid w:val="00BC4441"/>
    <w:rsid w:val="00BC69BE"/>
    <w:rsid w:val="00BC7EE7"/>
    <w:rsid w:val="00BD0D8F"/>
    <w:rsid w:val="00BD0E4C"/>
    <w:rsid w:val="00BD24B8"/>
    <w:rsid w:val="00BD2B6B"/>
    <w:rsid w:val="00BD462D"/>
    <w:rsid w:val="00BD4881"/>
    <w:rsid w:val="00BD4B30"/>
    <w:rsid w:val="00BD5BA8"/>
    <w:rsid w:val="00BD680E"/>
    <w:rsid w:val="00BD7072"/>
    <w:rsid w:val="00BD725E"/>
    <w:rsid w:val="00BD7CAA"/>
    <w:rsid w:val="00BD7E5D"/>
    <w:rsid w:val="00BE0061"/>
    <w:rsid w:val="00BE1AB4"/>
    <w:rsid w:val="00BE3433"/>
    <w:rsid w:val="00BE43D4"/>
    <w:rsid w:val="00BE4CF1"/>
    <w:rsid w:val="00BE5681"/>
    <w:rsid w:val="00BE59E7"/>
    <w:rsid w:val="00BE6B53"/>
    <w:rsid w:val="00BE6FFD"/>
    <w:rsid w:val="00BF00B3"/>
    <w:rsid w:val="00BF01DB"/>
    <w:rsid w:val="00BF026C"/>
    <w:rsid w:val="00BF0D53"/>
    <w:rsid w:val="00BF11F3"/>
    <w:rsid w:val="00BF15A6"/>
    <w:rsid w:val="00BF2CAC"/>
    <w:rsid w:val="00BF4522"/>
    <w:rsid w:val="00BF45C1"/>
    <w:rsid w:val="00BF4661"/>
    <w:rsid w:val="00BF62F3"/>
    <w:rsid w:val="00BF6EA0"/>
    <w:rsid w:val="00BF726E"/>
    <w:rsid w:val="00C01BD7"/>
    <w:rsid w:val="00C02259"/>
    <w:rsid w:val="00C0234C"/>
    <w:rsid w:val="00C02B91"/>
    <w:rsid w:val="00C02DF6"/>
    <w:rsid w:val="00C032B5"/>
    <w:rsid w:val="00C043C6"/>
    <w:rsid w:val="00C05BDB"/>
    <w:rsid w:val="00C060B5"/>
    <w:rsid w:val="00C06B93"/>
    <w:rsid w:val="00C06FE6"/>
    <w:rsid w:val="00C078DA"/>
    <w:rsid w:val="00C07C1C"/>
    <w:rsid w:val="00C112AC"/>
    <w:rsid w:val="00C11791"/>
    <w:rsid w:val="00C12DCC"/>
    <w:rsid w:val="00C16516"/>
    <w:rsid w:val="00C16928"/>
    <w:rsid w:val="00C2085C"/>
    <w:rsid w:val="00C20BC3"/>
    <w:rsid w:val="00C2377B"/>
    <w:rsid w:val="00C24DC1"/>
    <w:rsid w:val="00C25BE5"/>
    <w:rsid w:val="00C26869"/>
    <w:rsid w:val="00C2717B"/>
    <w:rsid w:val="00C30D68"/>
    <w:rsid w:val="00C32423"/>
    <w:rsid w:val="00C32497"/>
    <w:rsid w:val="00C3283B"/>
    <w:rsid w:val="00C32B58"/>
    <w:rsid w:val="00C339C2"/>
    <w:rsid w:val="00C33BD2"/>
    <w:rsid w:val="00C351C7"/>
    <w:rsid w:val="00C355C7"/>
    <w:rsid w:val="00C36006"/>
    <w:rsid w:val="00C36756"/>
    <w:rsid w:val="00C369AE"/>
    <w:rsid w:val="00C369FA"/>
    <w:rsid w:val="00C36B43"/>
    <w:rsid w:val="00C36E37"/>
    <w:rsid w:val="00C403CF"/>
    <w:rsid w:val="00C410B4"/>
    <w:rsid w:val="00C435EB"/>
    <w:rsid w:val="00C43F99"/>
    <w:rsid w:val="00C447AA"/>
    <w:rsid w:val="00C44BAD"/>
    <w:rsid w:val="00C4651D"/>
    <w:rsid w:val="00C465B6"/>
    <w:rsid w:val="00C46630"/>
    <w:rsid w:val="00C46E76"/>
    <w:rsid w:val="00C4776B"/>
    <w:rsid w:val="00C54C06"/>
    <w:rsid w:val="00C5537F"/>
    <w:rsid w:val="00C55BBD"/>
    <w:rsid w:val="00C55F65"/>
    <w:rsid w:val="00C5635A"/>
    <w:rsid w:val="00C567BC"/>
    <w:rsid w:val="00C56D1D"/>
    <w:rsid w:val="00C57BD3"/>
    <w:rsid w:val="00C612F0"/>
    <w:rsid w:val="00C62491"/>
    <w:rsid w:val="00C62ABB"/>
    <w:rsid w:val="00C6396E"/>
    <w:rsid w:val="00C64431"/>
    <w:rsid w:val="00C6473E"/>
    <w:rsid w:val="00C651EB"/>
    <w:rsid w:val="00C6598A"/>
    <w:rsid w:val="00C65A9D"/>
    <w:rsid w:val="00C65BCF"/>
    <w:rsid w:val="00C65F82"/>
    <w:rsid w:val="00C66163"/>
    <w:rsid w:val="00C67510"/>
    <w:rsid w:val="00C708EF"/>
    <w:rsid w:val="00C70962"/>
    <w:rsid w:val="00C71626"/>
    <w:rsid w:val="00C71B1F"/>
    <w:rsid w:val="00C72038"/>
    <w:rsid w:val="00C726AF"/>
    <w:rsid w:val="00C728D0"/>
    <w:rsid w:val="00C733BE"/>
    <w:rsid w:val="00C73A8C"/>
    <w:rsid w:val="00C73C24"/>
    <w:rsid w:val="00C7479D"/>
    <w:rsid w:val="00C76ABD"/>
    <w:rsid w:val="00C76D93"/>
    <w:rsid w:val="00C779CB"/>
    <w:rsid w:val="00C80272"/>
    <w:rsid w:val="00C821A4"/>
    <w:rsid w:val="00C824F3"/>
    <w:rsid w:val="00C826A4"/>
    <w:rsid w:val="00C82D65"/>
    <w:rsid w:val="00C82DC6"/>
    <w:rsid w:val="00C843D7"/>
    <w:rsid w:val="00C8441D"/>
    <w:rsid w:val="00C84E1E"/>
    <w:rsid w:val="00C84FEE"/>
    <w:rsid w:val="00C85A2C"/>
    <w:rsid w:val="00C86530"/>
    <w:rsid w:val="00C8747D"/>
    <w:rsid w:val="00C87D59"/>
    <w:rsid w:val="00C90428"/>
    <w:rsid w:val="00C9102F"/>
    <w:rsid w:val="00C92C22"/>
    <w:rsid w:val="00C9346D"/>
    <w:rsid w:val="00C944FA"/>
    <w:rsid w:val="00C964F4"/>
    <w:rsid w:val="00C9715C"/>
    <w:rsid w:val="00CA08CF"/>
    <w:rsid w:val="00CA0EBC"/>
    <w:rsid w:val="00CA13E6"/>
    <w:rsid w:val="00CA1793"/>
    <w:rsid w:val="00CA2CC3"/>
    <w:rsid w:val="00CA3527"/>
    <w:rsid w:val="00CA3822"/>
    <w:rsid w:val="00CA3E19"/>
    <w:rsid w:val="00CA3F8F"/>
    <w:rsid w:val="00CA46CA"/>
    <w:rsid w:val="00CA471E"/>
    <w:rsid w:val="00CA49F9"/>
    <w:rsid w:val="00CA4D5C"/>
    <w:rsid w:val="00CA4F55"/>
    <w:rsid w:val="00CA6C77"/>
    <w:rsid w:val="00CA7863"/>
    <w:rsid w:val="00CB03F5"/>
    <w:rsid w:val="00CB099E"/>
    <w:rsid w:val="00CB0C32"/>
    <w:rsid w:val="00CB0F99"/>
    <w:rsid w:val="00CB1216"/>
    <w:rsid w:val="00CB13BE"/>
    <w:rsid w:val="00CB27C6"/>
    <w:rsid w:val="00CB2A5F"/>
    <w:rsid w:val="00CB381F"/>
    <w:rsid w:val="00CB3DCA"/>
    <w:rsid w:val="00CB3FC5"/>
    <w:rsid w:val="00CB67B4"/>
    <w:rsid w:val="00CB6F45"/>
    <w:rsid w:val="00CB727C"/>
    <w:rsid w:val="00CC17E5"/>
    <w:rsid w:val="00CC35E5"/>
    <w:rsid w:val="00CC3AC4"/>
    <w:rsid w:val="00CC5F5D"/>
    <w:rsid w:val="00CC665D"/>
    <w:rsid w:val="00CC6C42"/>
    <w:rsid w:val="00CC7CB2"/>
    <w:rsid w:val="00CC7F32"/>
    <w:rsid w:val="00CD0DD1"/>
    <w:rsid w:val="00CD1452"/>
    <w:rsid w:val="00CD15A7"/>
    <w:rsid w:val="00CD2453"/>
    <w:rsid w:val="00CD25D3"/>
    <w:rsid w:val="00CD293F"/>
    <w:rsid w:val="00CD3CC1"/>
    <w:rsid w:val="00CD5A61"/>
    <w:rsid w:val="00CD5F09"/>
    <w:rsid w:val="00CD735A"/>
    <w:rsid w:val="00CE0455"/>
    <w:rsid w:val="00CE0F3E"/>
    <w:rsid w:val="00CE1795"/>
    <w:rsid w:val="00CE24DD"/>
    <w:rsid w:val="00CE2B66"/>
    <w:rsid w:val="00CE31E5"/>
    <w:rsid w:val="00CE3A78"/>
    <w:rsid w:val="00CE76B6"/>
    <w:rsid w:val="00CE7890"/>
    <w:rsid w:val="00CE7BF4"/>
    <w:rsid w:val="00CF07CE"/>
    <w:rsid w:val="00CF0EBF"/>
    <w:rsid w:val="00CF1BFC"/>
    <w:rsid w:val="00CF2227"/>
    <w:rsid w:val="00CF3889"/>
    <w:rsid w:val="00CF3BEE"/>
    <w:rsid w:val="00CF46A3"/>
    <w:rsid w:val="00CF4BF6"/>
    <w:rsid w:val="00CF56BC"/>
    <w:rsid w:val="00CF5A44"/>
    <w:rsid w:val="00CF6A6D"/>
    <w:rsid w:val="00CF6C3C"/>
    <w:rsid w:val="00D00343"/>
    <w:rsid w:val="00D00347"/>
    <w:rsid w:val="00D006A0"/>
    <w:rsid w:val="00D00A6B"/>
    <w:rsid w:val="00D0117E"/>
    <w:rsid w:val="00D02B79"/>
    <w:rsid w:val="00D034A3"/>
    <w:rsid w:val="00D0353C"/>
    <w:rsid w:val="00D03592"/>
    <w:rsid w:val="00D03FE1"/>
    <w:rsid w:val="00D04FA0"/>
    <w:rsid w:val="00D060E4"/>
    <w:rsid w:val="00D067D2"/>
    <w:rsid w:val="00D06855"/>
    <w:rsid w:val="00D072D1"/>
    <w:rsid w:val="00D07E7F"/>
    <w:rsid w:val="00D10D3D"/>
    <w:rsid w:val="00D10DF2"/>
    <w:rsid w:val="00D10EDD"/>
    <w:rsid w:val="00D12468"/>
    <w:rsid w:val="00D15D01"/>
    <w:rsid w:val="00D16340"/>
    <w:rsid w:val="00D16B96"/>
    <w:rsid w:val="00D173EA"/>
    <w:rsid w:val="00D17697"/>
    <w:rsid w:val="00D1792D"/>
    <w:rsid w:val="00D2138C"/>
    <w:rsid w:val="00D217C8"/>
    <w:rsid w:val="00D21ED2"/>
    <w:rsid w:val="00D22504"/>
    <w:rsid w:val="00D22E29"/>
    <w:rsid w:val="00D23E2B"/>
    <w:rsid w:val="00D24284"/>
    <w:rsid w:val="00D248D3"/>
    <w:rsid w:val="00D25146"/>
    <w:rsid w:val="00D25C95"/>
    <w:rsid w:val="00D26ACB"/>
    <w:rsid w:val="00D271FC"/>
    <w:rsid w:val="00D275CB"/>
    <w:rsid w:val="00D27881"/>
    <w:rsid w:val="00D30369"/>
    <w:rsid w:val="00D30677"/>
    <w:rsid w:val="00D31811"/>
    <w:rsid w:val="00D3203E"/>
    <w:rsid w:val="00D34904"/>
    <w:rsid w:val="00D349DF"/>
    <w:rsid w:val="00D359F3"/>
    <w:rsid w:val="00D35FF3"/>
    <w:rsid w:val="00D36979"/>
    <w:rsid w:val="00D36DB5"/>
    <w:rsid w:val="00D41663"/>
    <w:rsid w:val="00D4269C"/>
    <w:rsid w:val="00D43571"/>
    <w:rsid w:val="00D43D6E"/>
    <w:rsid w:val="00D44CD5"/>
    <w:rsid w:val="00D45D8C"/>
    <w:rsid w:val="00D469D9"/>
    <w:rsid w:val="00D47927"/>
    <w:rsid w:val="00D51518"/>
    <w:rsid w:val="00D52AE4"/>
    <w:rsid w:val="00D52DC2"/>
    <w:rsid w:val="00D53355"/>
    <w:rsid w:val="00D53FDB"/>
    <w:rsid w:val="00D557F8"/>
    <w:rsid w:val="00D559CE"/>
    <w:rsid w:val="00D57395"/>
    <w:rsid w:val="00D61A5E"/>
    <w:rsid w:val="00D62870"/>
    <w:rsid w:val="00D62B74"/>
    <w:rsid w:val="00D62E7B"/>
    <w:rsid w:val="00D62FD9"/>
    <w:rsid w:val="00D63CDF"/>
    <w:rsid w:val="00D64F18"/>
    <w:rsid w:val="00D70E6D"/>
    <w:rsid w:val="00D737FE"/>
    <w:rsid w:val="00D73E51"/>
    <w:rsid w:val="00D7474C"/>
    <w:rsid w:val="00D75FE3"/>
    <w:rsid w:val="00D76C31"/>
    <w:rsid w:val="00D76C39"/>
    <w:rsid w:val="00D77922"/>
    <w:rsid w:val="00D823DB"/>
    <w:rsid w:val="00D82516"/>
    <w:rsid w:val="00D85A3A"/>
    <w:rsid w:val="00D85CC5"/>
    <w:rsid w:val="00D8768C"/>
    <w:rsid w:val="00D87DA5"/>
    <w:rsid w:val="00D90447"/>
    <w:rsid w:val="00D914AA"/>
    <w:rsid w:val="00D9154F"/>
    <w:rsid w:val="00D9172E"/>
    <w:rsid w:val="00D922D2"/>
    <w:rsid w:val="00D922ED"/>
    <w:rsid w:val="00D93E4A"/>
    <w:rsid w:val="00D942BB"/>
    <w:rsid w:val="00D957E7"/>
    <w:rsid w:val="00D96DA5"/>
    <w:rsid w:val="00DA0472"/>
    <w:rsid w:val="00DA04E2"/>
    <w:rsid w:val="00DA0785"/>
    <w:rsid w:val="00DA094F"/>
    <w:rsid w:val="00DA1DA3"/>
    <w:rsid w:val="00DA2545"/>
    <w:rsid w:val="00DA34B3"/>
    <w:rsid w:val="00DA357D"/>
    <w:rsid w:val="00DA38B5"/>
    <w:rsid w:val="00DA3D66"/>
    <w:rsid w:val="00DA4E50"/>
    <w:rsid w:val="00DA59D4"/>
    <w:rsid w:val="00DA6B19"/>
    <w:rsid w:val="00DB14E4"/>
    <w:rsid w:val="00DB2633"/>
    <w:rsid w:val="00DB4A25"/>
    <w:rsid w:val="00DB630B"/>
    <w:rsid w:val="00DB792B"/>
    <w:rsid w:val="00DC0A07"/>
    <w:rsid w:val="00DC32C3"/>
    <w:rsid w:val="00DC3B70"/>
    <w:rsid w:val="00DC41D5"/>
    <w:rsid w:val="00DC5D3F"/>
    <w:rsid w:val="00DD0623"/>
    <w:rsid w:val="00DD0A7B"/>
    <w:rsid w:val="00DD129D"/>
    <w:rsid w:val="00DD225B"/>
    <w:rsid w:val="00DD3EDB"/>
    <w:rsid w:val="00DD53D3"/>
    <w:rsid w:val="00DD5ED3"/>
    <w:rsid w:val="00DD7809"/>
    <w:rsid w:val="00DE12A4"/>
    <w:rsid w:val="00DE2C75"/>
    <w:rsid w:val="00DE3D80"/>
    <w:rsid w:val="00DE417A"/>
    <w:rsid w:val="00DE4A06"/>
    <w:rsid w:val="00DE4CAA"/>
    <w:rsid w:val="00DE50D5"/>
    <w:rsid w:val="00DE52C3"/>
    <w:rsid w:val="00DE543D"/>
    <w:rsid w:val="00DE6EC4"/>
    <w:rsid w:val="00DE7649"/>
    <w:rsid w:val="00DF0EBA"/>
    <w:rsid w:val="00DF114B"/>
    <w:rsid w:val="00DF1722"/>
    <w:rsid w:val="00DF21A5"/>
    <w:rsid w:val="00DF4A17"/>
    <w:rsid w:val="00DF4BDE"/>
    <w:rsid w:val="00DF58FF"/>
    <w:rsid w:val="00DF59EC"/>
    <w:rsid w:val="00DF5DDD"/>
    <w:rsid w:val="00DF6E50"/>
    <w:rsid w:val="00DF6F7E"/>
    <w:rsid w:val="00DF71EC"/>
    <w:rsid w:val="00DF7326"/>
    <w:rsid w:val="00DF7FB2"/>
    <w:rsid w:val="00E0056A"/>
    <w:rsid w:val="00E0147C"/>
    <w:rsid w:val="00E02984"/>
    <w:rsid w:val="00E034C9"/>
    <w:rsid w:val="00E05A48"/>
    <w:rsid w:val="00E05DC6"/>
    <w:rsid w:val="00E07063"/>
    <w:rsid w:val="00E07740"/>
    <w:rsid w:val="00E104CD"/>
    <w:rsid w:val="00E10F09"/>
    <w:rsid w:val="00E11C9D"/>
    <w:rsid w:val="00E1268C"/>
    <w:rsid w:val="00E13105"/>
    <w:rsid w:val="00E13308"/>
    <w:rsid w:val="00E136C5"/>
    <w:rsid w:val="00E1461C"/>
    <w:rsid w:val="00E14C6D"/>
    <w:rsid w:val="00E158F2"/>
    <w:rsid w:val="00E15CFF"/>
    <w:rsid w:val="00E15D5A"/>
    <w:rsid w:val="00E16373"/>
    <w:rsid w:val="00E1691D"/>
    <w:rsid w:val="00E16DB9"/>
    <w:rsid w:val="00E1743F"/>
    <w:rsid w:val="00E17490"/>
    <w:rsid w:val="00E204C1"/>
    <w:rsid w:val="00E2154B"/>
    <w:rsid w:val="00E234C1"/>
    <w:rsid w:val="00E23517"/>
    <w:rsid w:val="00E23B5A"/>
    <w:rsid w:val="00E240EB"/>
    <w:rsid w:val="00E246BD"/>
    <w:rsid w:val="00E25166"/>
    <w:rsid w:val="00E252C2"/>
    <w:rsid w:val="00E25C73"/>
    <w:rsid w:val="00E26707"/>
    <w:rsid w:val="00E26F14"/>
    <w:rsid w:val="00E27040"/>
    <w:rsid w:val="00E3005A"/>
    <w:rsid w:val="00E3049C"/>
    <w:rsid w:val="00E304F0"/>
    <w:rsid w:val="00E31DC2"/>
    <w:rsid w:val="00E337E5"/>
    <w:rsid w:val="00E35281"/>
    <w:rsid w:val="00E35921"/>
    <w:rsid w:val="00E35C7E"/>
    <w:rsid w:val="00E36421"/>
    <w:rsid w:val="00E3671D"/>
    <w:rsid w:val="00E37936"/>
    <w:rsid w:val="00E40AF4"/>
    <w:rsid w:val="00E40EFB"/>
    <w:rsid w:val="00E42E8B"/>
    <w:rsid w:val="00E433AF"/>
    <w:rsid w:val="00E45A26"/>
    <w:rsid w:val="00E50602"/>
    <w:rsid w:val="00E50C32"/>
    <w:rsid w:val="00E50FF0"/>
    <w:rsid w:val="00E512FD"/>
    <w:rsid w:val="00E5293B"/>
    <w:rsid w:val="00E54816"/>
    <w:rsid w:val="00E554EE"/>
    <w:rsid w:val="00E55DE7"/>
    <w:rsid w:val="00E5631C"/>
    <w:rsid w:val="00E57389"/>
    <w:rsid w:val="00E57FB6"/>
    <w:rsid w:val="00E604C0"/>
    <w:rsid w:val="00E614D3"/>
    <w:rsid w:val="00E62449"/>
    <w:rsid w:val="00E63991"/>
    <w:rsid w:val="00E63B27"/>
    <w:rsid w:val="00E643B1"/>
    <w:rsid w:val="00E64817"/>
    <w:rsid w:val="00E648DD"/>
    <w:rsid w:val="00E66316"/>
    <w:rsid w:val="00E66633"/>
    <w:rsid w:val="00E66F8B"/>
    <w:rsid w:val="00E67019"/>
    <w:rsid w:val="00E67814"/>
    <w:rsid w:val="00E67CA1"/>
    <w:rsid w:val="00E67E8D"/>
    <w:rsid w:val="00E7055F"/>
    <w:rsid w:val="00E705D5"/>
    <w:rsid w:val="00E70754"/>
    <w:rsid w:val="00E7181B"/>
    <w:rsid w:val="00E723D0"/>
    <w:rsid w:val="00E73503"/>
    <w:rsid w:val="00E750DA"/>
    <w:rsid w:val="00E764FC"/>
    <w:rsid w:val="00E7731D"/>
    <w:rsid w:val="00E801A6"/>
    <w:rsid w:val="00E81A17"/>
    <w:rsid w:val="00E85C6D"/>
    <w:rsid w:val="00E86312"/>
    <w:rsid w:val="00E908CE"/>
    <w:rsid w:val="00E912A7"/>
    <w:rsid w:val="00E916AC"/>
    <w:rsid w:val="00E91791"/>
    <w:rsid w:val="00E91DD5"/>
    <w:rsid w:val="00E92FE3"/>
    <w:rsid w:val="00E93C52"/>
    <w:rsid w:val="00E93F84"/>
    <w:rsid w:val="00E94798"/>
    <w:rsid w:val="00E94BBC"/>
    <w:rsid w:val="00E95982"/>
    <w:rsid w:val="00E95ADF"/>
    <w:rsid w:val="00E963DC"/>
    <w:rsid w:val="00E96717"/>
    <w:rsid w:val="00EA04BD"/>
    <w:rsid w:val="00EA0882"/>
    <w:rsid w:val="00EA126C"/>
    <w:rsid w:val="00EA1A57"/>
    <w:rsid w:val="00EA253F"/>
    <w:rsid w:val="00EA2650"/>
    <w:rsid w:val="00EA2BDC"/>
    <w:rsid w:val="00EA38AF"/>
    <w:rsid w:val="00EA395C"/>
    <w:rsid w:val="00EA3D22"/>
    <w:rsid w:val="00EA3DE0"/>
    <w:rsid w:val="00EA511D"/>
    <w:rsid w:val="00EA525B"/>
    <w:rsid w:val="00EA610A"/>
    <w:rsid w:val="00EA6AFB"/>
    <w:rsid w:val="00EA7849"/>
    <w:rsid w:val="00EA7C75"/>
    <w:rsid w:val="00EA7F28"/>
    <w:rsid w:val="00EB10AE"/>
    <w:rsid w:val="00EB2505"/>
    <w:rsid w:val="00EB25FB"/>
    <w:rsid w:val="00EB2E4A"/>
    <w:rsid w:val="00EB4530"/>
    <w:rsid w:val="00EB4CEF"/>
    <w:rsid w:val="00EB52DD"/>
    <w:rsid w:val="00EB54BC"/>
    <w:rsid w:val="00EB60BA"/>
    <w:rsid w:val="00EB64D4"/>
    <w:rsid w:val="00EB7618"/>
    <w:rsid w:val="00EC1234"/>
    <w:rsid w:val="00EC1399"/>
    <w:rsid w:val="00EC1B11"/>
    <w:rsid w:val="00EC3D6F"/>
    <w:rsid w:val="00EC6D58"/>
    <w:rsid w:val="00EC7E2E"/>
    <w:rsid w:val="00EC7FE2"/>
    <w:rsid w:val="00ED0548"/>
    <w:rsid w:val="00ED070C"/>
    <w:rsid w:val="00ED0AE3"/>
    <w:rsid w:val="00ED1FC0"/>
    <w:rsid w:val="00ED34F7"/>
    <w:rsid w:val="00ED3B8A"/>
    <w:rsid w:val="00ED4B6B"/>
    <w:rsid w:val="00ED53F7"/>
    <w:rsid w:val="00ED55A6"/>
    <w:rsid w:val="00ED5F54"/>
    <w:rsid w:val="00ED6DB7"/>
    <w:rsid w:val="00ED7066"/>
    <w:rsid w:val="00ED743B"/>
    <w:rsid w:val="00ED7937"/>
    <w:rsid w:val="00EE0CFA"/>
    <w:rsid w:val="00EE102C"/>
    <w:rsid w:val="00EE2B4B"/>
    <w:rsid w:val="00EE2B68"/>
    <w:rsid w:val="00EE3458"/>
    <w:rsid w:val="00EE379A"/>
    <w:rsid w:val="00EE3A9B"/>
    <w:rsid w:val="00EE4742"/>
    <w:rsid w:val="00EE5225"/>
    <w:rsid w:val="00EE568B"/>
    <w:rsid w:val="00EE588C"/>
    <w:rsid w:val="00EE5BD3"/>
    <w:rsid w:val="00EE69B7"/>
    <w:rsid w:val="00EE6C0C"/>
    <w:rsid w:val="00EE76FB"/>
    <w:rsid w:val="00EF015F"/>
    <w:rsid w:val="00EF03B2"/>
    <w:rsid w:val="00EF0627"/>
    <w:rsid w:val="00EF28E0"/>
    <w:rsid w:val="00EF36D4"/>
    <w:rsid w:val="00EF433F"/>
    <w:rsid w:val="00EF7BF7"/>
    <w:rsid w:val="00F009B6"/>
    <w:rsid w:val="00F00BC5"/>
    <w:rsid w:val="00F00D5D"/>
    <w:rsid w:val="00F0288E"/>
    <w:rsid w:val="00F03267"/>
    <w:rsid w:val="00F050B8"/>
    <w:rsid w:val="00F0513F"/>
    <w:rsid w:val="00F076D2"/>
    <w:rsid w:val="00F07769"/>
    <w:rsid w:val="00F07ECA"/>
    <w:rsid w:val="00F102D6"/>
    <w:rsid w:val="00F103A5"/>
    <w:rsid w:val="00F1070D"/>
    <w:rsid w:val="00F11689"/>
    <w:rsid w:val="00F136A4"/>
    <w:rsid w:val="00F13B9A"/>
    <w:rsid w:val="00F141FB"/>
    <w:rsid w:val="00F14732"/>
    <w:rsid w:val="00F15295"/>
    <w:rsid w:val="00F155E3"/>
    <w:rsid w:val="00F1563C"/>
    <w:rsid w:val="00F157A9"/>
    <w:rsid w:val="00F15B1A"/>
    <w:rsid w:val="00F15E19"/>
    <w:rsid w:val="00F1611C"/>
    <w:rsid w:val="00F17344"/>
    <w:rsid w:val="00F17417"/>
    <w:rsid w:val="00F202C9"/>
    <w:rsid w:val="00F209C5"/>
    <w:rsid w:val="00F20C91"/>
    <w:rsid w:val="00F20EF3"/>
    <w:rsid w:val="00F20F57"/>
    <w:rsid w:val="00F21A77"/>
    <w:rsid w:val="00F2277F"/>
    <w:rsid w:val="00F22BE5"/>
    <w:rsid w:val="00F24033"/>
    <w:rsid w:val="00F240D2"/>
    <w:rsid w:val="00F24557"/>
    <w:rsid w:val="00F25B7E"/>
    <w:rsid w:val="00F26275"/>
    <w:rsid w:val="00F2631F"/>
    <w:rsid w:val="00F27465"/>
    <w:rsid w:val="00F27795"/>
    <w:rsid w:val="00F30188"/>
    <w:rsid w:val="00F30817"/>
    <w:rsid w:val="00F31841"/>
    <w:rsid w:val="00F31976"/>
    <w:rsid w:val="00F3365D"/>
    <w:rsid w:val="00F34AD6"/>
    <w:rsid w:val="00F368D6"/>
    <w:rsid w:val="00F37D63"/>
    <w:rsid w:val="00F40302"/>
    <w:rsid w:val="00F406EE"/>
    <w:rsid w:val="00F41869"/>
    <w:rsid w:val="00F41992"/>
    <w:rsid w:val="00F41CF3"/>
    <w:rsid w:val="00F42224"/>
    <w:rsid w:val="00F42240"/>
    <w:rsid w:val="00F42407"/>
    <w:rsid w:val="00F42B43"/>
    <w:rsid w:val="00F42EBA"/>
    <w:rsid w:val="00F43AB0"/>
    <w:rsid w:val="00F463D4"/>
    <w:rsid w:val="00F474A8"/>
    <w:rsid w:val="00F47A94"/>
    <w:rsid w:val="00F47D4D"/>
    <w:rsid w:val="00F5142A"/>
    <w:rsid w:val="00F525EB"/>
    <w:rsid w:val="00F53026"/>
    <w:rsid w:val="00F530B8"/>
    <w:rsid w:val="00F53A8B"/>
    <w:rsid w:val="00F53B2D"/>
    <w:rsid w:val="00F53FE2"/>
    <w:rsid w:val="00F541D0"/>
    <w:rsid w:val="00F565C2"/>
    <w:rsid w:val="00F56C69"/>
    <w:rsid w:val="00F57CA3"/>
    <w:rsid w:val="00F602F2"/>
    <w:rsid w:val="00F61C80"/>
    <w:rsid w:val="00F639B1"/>
    <w:rsid w:val="00F64F55"/>
    <w:rsid w:val="00F65016"/>
    <w:rsid w:val="00F6568A"/>
    <w:rsid w:val="00F656FB"/>
    <w:rsid w:val="00F66BBF"/>
    <w:rsid w:val="00F67CF8"/>
    <w:rsid w:val="00F7043D"/>
    <w:rsid w:val="00F70C59"/>
    <w:rsid w:val="00F720E4"/>
    <w:rsid w:val="00F72121"/>
    <w:rsid w:val="00F725D1"/>
    <w:rsid w:val="00F73B12"/>
    <w:rsid w:val="00F74392"/>
    <w:rsid w:val="00F768A5"/>
    <w:rsid w:val="00F76B91"/>
    <w:rsid w:val="00F7765E"/>
    <w:rsid w:val="00F77A47"/>
    <w:rsid w:val="00F80D7D"/>
    <w:rsid w:val="00F82F89"/>
    <w:rsid w:val="00F83546"/>
    <w:rsid w:val="00F83D58"/>
    <w:rsid w:val="00F85752"/>
    <w:rsid w:val="00F864C0"/>
    <w:rsid w:val="00F86C49"/>
    <w:rsid w:val="00F86D29"/>
    <w:rsid w:val="00F91AC9"/>
    <w:rsid w:val="00F92095"/>
    <w:rsid w:val="00F93B2D"/>
    <w:rsid w:val="00F96B9C"/>
    <w:rsid w:val="00F973FF"/>
    <w:rsid w:val="00F97A67"/>
    <w:rsid w:val="00FA033D"/>
    <w:rsid w:val="00FA0F17"/>
    <w:rsid w:val="00FA38DC"/>
    <w:rsid w:val="00FA4CBE"/>
    <w:rsid w:val="00FA60C4"/>
    <w:rsid w:val="00FA7FD9"/>
    <w:rsid w:val="00FB000E"/>
    <w:rsid w:val="00FB03A4"/>
    <w:rsid w:val="00FB167A"/>
    <w:rsid w:val="00FB1A19"/>
    <w:rsid w:val="00FB3C4A"/>
    <w:rsid w:val="00FB4E9A"/>
    <w:rsid w:val="00FB546A"/>
    <w:rsid w:val="00FB5B74"/>
    <w:rsid w:val="00FB5C67"/>
    <w:rsid w:val="00FB667F"/>
    <w:rsid w:val="00FB6A2B"/>
    <w:rsid w:val="00FB6CAB"/>
    <w:rsid w:val="00FC032D"/>
    <w:rsid w:val="00FC059B"/>
    <w:rsid w:val="00FC0787"/>
    <w:rsid w:val="00FC16BC"/>
    <w:rsid w:val="00FC4AB4"/>
    <w:rsid w:val="00FC4E79"/>
    <w:rsid w:val="00FC5E8F"/>
    <w:rsid w:val="00FC6B69"/>
    <w:rsid w:val="00FD00BE"/>
    <w:rsid w:val="00FD0BFA"/>
    <w:rsid w:val="00FD0FAE"/>
    <w:rsid w:val="00FD1C00"/>
    <w:rsid w:val="00FD277F"/>
    <w:rsid w:val="00FD34EB"/>
    <w:rsid w:val="00FD35D1"/>
    <w:rsid w:val="00FD4375"/>
    <w:rsid w:val="00FD4542"/>
    <w:rsid w:val="00FD47F2"/>
    <w:rsid w:val="00FD4B79"/>
    <w:rsid w:val="00FD4DD3"/>
    <w:rsid w:val="00FD5B7A"/>
    <w:rsid w:val="00FD6D9B"/>
    <w:rsid w:val="00FD71F9"/>
    <w:rsid w:val="00FD794A"/>
    <w:rsid w:val="00FD7BDB"/>
    <w:rsid w:val="00FE0767"/>
    <w:rsid w:val="00FE24AA"/>
    <w:rsid w:val="00FE3EFA"/>
    <w:rsid w:val="00FE40A8"/>
    <w:rsid w:val="00FE48AE"/>
    <w:rsid w:val="00FF047B"/>
    <w:rsid w:val="00FF27BB"/>
    <w:rsid w:val="00FF2A9D"/>
    <w:rsid w:val="00FF40B5"/>
    <w:rsid w:val="00FF434C"/>
    <w:rsid w:val="00FF4396"/>
    <w:rsid w:val="00FF48E9"/>
    <w:rsid w:val="00FF4F97"/>
    <w:rsid w:val="00FF503E"/>
    <w:rsid w:val="00FF5660"/>
    <w:rsid w:val="00FF774E"/>
    <w:rsid w:val="01E6FD00"/>
    <w:rsid w:val="02310C04"/>
    <w:rsid w:val="02FC4E60"/>
    <w:rsid w:val="05D12FF1"/>
    <w:rsid w:val="087B49FE"/>
    <w:rsid w:val="089572F8"/>
    <w:rsid w:val="09FFCF0B"/>
    <w:rsid w:val="0D7A9806"/>
    <w:rsid w:val="0D8CD570"/>
    <w:rsid w:val="0EB1BB6B"/>
    <w:rsid w:val="10645920"/>
    <w:rsid w:val="11CC5CEF"/>
    <w:rsid w:val="125F85BB"/>
    <w:rsid w:val="15057D67"/>
    <w:rsid w:val="15C11FC7"/>
    <w:rsid w:val="167CC893"/>
    <w:rsid w:val="171E2321"/>
    <w:rsid w:val="174BFA39"/>
    <w:rsid w:val="18AA6398"/>
    <w:rsid w:val="1B0686E9"/>
    <w:rsid w:val="1B416C6B"/>
    <w:rsid w:val="1BF45326"/>
    <w:rsid w:val="1D6B58C5"/>
    <w:rsid w:val="1FE37B3C"/>
    <w:rsid w:val="1FE64F46"/>
    <w:rsid w:val="22C4A7D0"/>
    <w:rsid w:val="23B698CC"/>
    <w:rsid w:val="25068C61"/>
    <w:rsid w:val="272FCEBB"/>
    <w:rsid w:val="27C22DF5"/>
    <w:rsid w:val="28402E7B"/>
    <w:rsid w:val="2C2857D0"/>
    <w:rsid w:val="2CB77FD5"/>
    <w:rsid w:val="2CB8673D"/>
    <w:rsid w:val="2CFE2F82"/>
    <w:rsid w:val="32CDB757"/>
    <w:rsid w:val="3411F7E4"/>
    <w:rsid w:val="3447CE5E"/>
    <w:rsid w:val="35929BB1"/>
    <w:rsid w:val="360B5286"/>
    <w:rsid w:val="39D39B35"/>
    <w:rsid w:val="3ACABDD8"/>
    <w:rsid w:val="3B318843"/>
    <w:rsid w:val="3B55B219"/>
    <w:rsid w:val="3F629494"/>
    <w:rsid w:val="3F7AAE58"/>
    <w:rsid w:val="3F9C596F"/>
    <w:rsid w:val="41AC4646"/>
    <w:rsid w:val="43FB8601"/>
    <w:rsid w:val="44BA2E1E"/>
    <w:rsid w:val="458E8EC5"/>
    <w:rsid w:val="4876B441"/>
    <w:rsid w:val="4C4A4628"/>
    <w:rsid w:val="4E0D15EB"/>
    <w:rsid w:val="4E4DF3B9"/>
    <w:rsid w:val="4E4F2555"/>
    <w:rsid w:val="50B1BBC8"/>
    <w:rsid w:val="50F0DF5D"/>
    <w:rsid w:val="51089115"/>
    <w:rsid w:val="529F6ADC"/>
    <w:rsid w:val="5844A8E3"/>
    <w:rsid w:val="5BD62FA4"/>
    <w:rsid w:val="608B95A2"/>
    <w:rsid w:val="6268C9A3"/>
    <w:rsid w:val="62A7B608"/>
    <w:rsid w:val="6604A832"/>
    <w:rsid w:val="6B9B6292"/>
    <w:rsid w:val="6BE4D106"/>
    <w:rsid w:val="6C6DD539"/>
    <w:rsid w:val="6D12DFA3"/>
    <w:rsid w:val="6D9F81AD"/>
    <w:rsid w:val="6EA9DAD0"/>
    <w:rsid w:val="7129DF01"/>
    <w:rsid w:val="75EC7428"/>
    <w:rsid w:val="79579E88"/>
    <w:rsid w:val="79F2E1F2"/>
    <w:rsid w:val="7A1A2080"/>
    <w:rsid w:val="7B3EA002"/>
    <w:rsid w:val="7BD3B51D"/>
    <w:rsid w:val="7DACB33F"/>
    <w:rsid w:val="7E1A8298"/>
    <w:rsid w:val="7E36ED58"/>
    <w:rsid w:val="7F521A4F"/>
    <w:rsid w:val="7FD7F0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C1E8"/>
  <w15:chartTrackingRefBased/>
  <w15:docId w15:val="{B2FA604E-5B0C-407E-9A46-91E6E5AB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15A5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7B6E5F"/>
    <w:pPr>
      <w:ind w:left="720"/>
      <w:contextualSpacing/>
    </w:pPr>
  </w:style>
  <w:style w:type="character" w:styleId="Hperlink">
    <w:name w:val="Hyperlink"/>
    <w:basedOn w:val="Liguvaikefont"/>
    <w:uiPriority w:val="99"/>
    <w:unhideWhenUsed/>
    <w:rsid w:val="00614AD3"/>
    <w:rPr>
      <w:color w:val="0563C1" w:themeColor="hyperlink"/>
      <w:u w:val="single"/>
    </w:rPr>
  </w:style>
  <w:style w:type="character" w:styleId="Klastatudhperlink">
    <w:name w:val="FollowedHyperlink"/>
    <w:basedOn w:val="Liguvaikefont"/>
    <w:uiPriority w:val="99"/>
    <w:semiHidden/>
    <w:unhideWhenUsed/>
    <w:rsid w:val="00406845"/>
    <w:rPr>
      <w:color w:val="954F72" w:themeColor="followedHyperlink"/>
      <w:u w:val="single"/>
    </w:rPr>
  </w:style>
  <w:style w:type="paragraph" w:styleId="Kehatekst">
    <w:name w:val="Body Text"/>
    <w:basedOn w:val="Normaallaad"/>
    <w:link w:val="KehatekstMrk"/>
    <w:rsid w:val="004A6EEE"/>
    <w:pPr>
      <w:suppressAutoHyphens/>
      <w:spacing w:after="120" w:line="240" w:lineRule="auto"/>
    </w:pPr>
    <w:rPr>
      <w:rFonts w:ascii="Times New Roman" w:eastAsia="Times New Roman" w:hAnsi="Times New Roman" w:cs="Times New Roman"/>
      <w:kern w:val="1"/>
      <w:sz w:val="24"/>
      <w:szCs w:val="24"/>
      <w:lang w:eastAsia="hi-IN" w:bidi="hi-IN"/>
    </w:rPr>
  </w:style>
  <w:style w:type="character" w:customStyle="1" w:styleId="KehatekstMrk">
    <w:name w:val="Kehatekst Märk"/>
    <w:basedOn w:val="Liguvaikefont"/>
    <w:link w:val="Kehatekst"/>
    <w:rsid w:val="004A6EEE"/>
    <w:rPr>
      <w:rFonts w:ascii="Times New Roman" w:eastAsia="Times New Roman" w:hAnsi="Times New Roman" w:cs="Times New Roman"/>
      <w:kern w:val="1"/>
      <w:sz w:val="24"/>
      <w:szCs w:val="24"/>
      <w:lang w:eastAsia="hi-IN" w:bidi="hi-IN"/>
    </w:rPr>
  </w:style>
  <w:style w:type="character" w:customStyle="1" w:styleId="LoendilikMrk">
    <w:name w:val="Loendi lõik Märk"/>
    <w:aliases w:val="Mummuga loetelu Märk"/>
    <w:link w:val="Loendilik"/>
    <w:uiPriority w:val="34"/>
    <w:locked/>
    <w:rsid w:val="004A6EEE"/>
  </w:style>
  <w:style w:type="paragraph" w:styleId="Jutumullitekst">
    <w:name w:val="Balloon Text"/>
    <w:basedOn w:val="Normaallaad"/>
    <w:link w:val="JutumullitekstMrk"/>
    <w:uiPriority w:val="99"/>
    <w:semiHidden/>
    <w:unhideWhenUsed/>
    <w:rsid w:val="00515AE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15AE8"/>
    <w:rPr>
      <w:rFonts w:ascii="Segoe UI" w:hAnsi="Segoe UI" w:cs="Segoe UI"/>
      <w:sz w:val="18"/>
      <w:szCs w:val="18"/>
    </w:rPr>
  </w:style>
  <w:style w:type="paragraph" w:styleId="Pis">
    <w:name w:val="header"/>
    <w:basedOn w:val="Normaallaad"/>
    <w:link w:val="PisMrk"/>
    <w:uiPriority w:val="99"/>
    <w:unhideWhenUsed/>
    <w:rsid w:val="005040F0"/>
    <w:pPr>
      <w:tabs>
        <w:tab w:val="center" w:pos="4536"/>
        <w:tab w:val="right" w:pos="9072"/>
      </w:tabs>
      <w:spacing w:after="0" w:line="240" w:lineRule="auto"/>
    </w:pPr>
  </w:style>
  <w:style w:type="character" w:customStyle="1" w:styleId="PisMrk">
    <w:name w:val="Päis Märk"/>
    <w:basedOn w:val="Liguvaikefont"/>
    <w:link w:val="Pis"/>
    <w:uiPriority w:val="99"/>
    <w:rsid w:val="005040F0"/>
  </w:style>
  <w:style w:type="paragraph" w:styleId="Jalus">
    <w:name w:val="footer"/>
    <w:basedOn w:val="Normaallaad"/>
    <w:link w:val="JalusMrk"/>
    <w:uiPriority w:val="99"/>
    <w:unhideWhenUsed/>
    <w:rsid w:val="005040F0"/>
    <w:pPr>
      <w:tabs>
        <w:tab w:val="center" w:pos="4536"/>
        <w:tab w:val="right" w:pos="9072"/>
      </w:tabs>
      <w:spacing w:after="0" w:line="240" w:lineRule="auto"/>
    </w:pPr>
  </w:style>
  <w:style w:type="character" w:customStyle="1" w:styleId="JalusMrk">
    <w:name w:val="Jalus Märk"/>
    <w:basedOn w:val="Liguvaikefont"/>
    <w:link w:val="Jalus"/>
    <w:uiPriority w:val="99"/>
    <w:rsid w:val="005040F0"/>
  </w:style>
  <w:style w:type="paragraph" w:customStyle="1" w:styleId="WW-BodyText2">
    <w:name w:val="WW-Body Text 2"/>
    <w:basedOn w:val="Normaallaad"/>
    <w:rsid w:val="00071C53"/>
    <w:pPr>
      <w:widowControl w:val="0"/>
      <w:suppressAutoHyphens/>
      <w:autoSpaceDE w:val="0"/>
      <w:autoSpaceDN w:val="0"/>
      <w:spacing w:after="0" w:line="240" w:lineRule="auto"/>
      <w:jc w:val="both"/>
      <w:textAlignment w:val="baseline"/>
    </w:pPr>
    <w:rPr>
      <w:rFonts w:ascii="Georgia, Georgia" w:eastAsia="Times New Roman" w:hAnsi="Georgia, Georgia" w:cs="Georgia, Georgia"/>
      <w:color w:val="000000"/>
      <w:kern w:val="3"/>
      <w:sz w:val="24"/>
      <w:szCs w:val="24"/>
      <w:lang w:eastAsia="zh-CN" w:bidi="hi-IN"/>
    </w:rPr>
  </w:style>
  <w:style w:type="paragraph" w:customStyle="1" w:styleId="Vaikimisi">
    <w:name w:val="Vaikimisi"/>
    <w:uiPriority w:val="99"/>
    <w:rsid w:val="00BB6F74"/>
    <w:pPr>
      <w:widowControl w:val="0"/>
      <w:autoSpaceDN w:val="0"/>
      <w:adjustRightInd w:val="0"/>
      <w:spacing w:after="0" w:line="240" w:lineRule="auto"/>
    </w:pPr>
    <w:rPr>
      <w:rFonts w:ascii="Thorndale AMT" w:eastAsia="Times New Roman" w:hAnsi="Lucida Sans Unicode" w:cs="Thorndale AMT"/>
      <w:kern w:val="1"/>
      <w:sz w:val="24"/>
      <w:szCs w:val="24"/>
      <w:lang w:eastAsia="zh-CN"/>
    </w:rPr>
  </w:style>
  <w:style w:type="paragraph" w:styleId="Vahedeta">
    <w:name w:val="No Spacing"/>
    <w:uiPriority w:val="1"/>
    <w:qFormat/>
    <w:rsid w:val="00040098"/>
    <w:pPr>
      <w:spacing w:after="0" w:line="240" w:lineRule="auto"/>
    </w:pPr>
    <w:rPr>
      <w:rFonts w:ascii="Times New Roman" w:eastAsia="Times New Roman" w:hAnsi="Times New Roman" w:cs="Times New Roman"/>
      <w:sz w:val="24"/>
      <w:szCs w:val="24"/>
    </w:rPr>
  </w:style>
  <w:style w:type="character" w:styleId="Lahendamatamainimine">
    <w:name w:val="Unresolved Mention"/>
    <w:basedOn w:val="Liguvaikefont"/>
    <w:uiPriority w:val="99"/>
    <w:semiHidden/>
    <w:unhideWhenUsed/>
    <w:rsid w:val="00A45069"/>
    <w:rPr>
      <w:color w:val="605E5C"/>
      <w:shd w:val="clear" w:color="auto" w:fill="E1DFDD"/>
    </w:rPr>
  </w:style>
  <w:style w:type="paragraph" w:customStyle="1" w:styleId="Standard">
    <w:name w:val="Standard"/>
    <w:rsid w:val="00A5076A"/>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Allmrkusetekst">
    <w:name w:val="footnote text"/>
    <w:basedOn w:val="Normaallaad"/>
    <w:link w:val="AllmrkusetekstMrk"/>
    <w:uiPriority w:val="99"/>
    <w:semiHidden/>
    <w:unhideWhenUsed/>
    <w:rsid w:val="00F20F5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20F57"/>
    <w:rPr>
      <w:sz w:val="20"/>
      <w:szCs w:val="20"/>
    </w:rPr>
  </w:style>
  <w:style w:type="character" w:styleId="Allmrkuseviide">
    <w:name w:val="footnote reference"/>
    <w:basedOn w:val="Liguvaikefont"/>
    <w:uiPriority w:val="99"/>
    <w:semiHidden/>
    <w:unhideWhenUsed/>
    <w:rsid w:val="00F20F57"/>
    <w:rPr>
      <w:vertAlign w:val="superscript"/>
    </w:rPr>
  </w:style>
  <w:style w:type="paragraph" w:styleId="Redaktsioon">
    <w:name w:val="Revision"/>
    <w:hidden/>
    <w:uiPriority w:val="99"/>
    <w:semiHidden/>
    <w:rsid w:val="00857A38"/>
    <w:pPr>
      <w:spacing w:after="0" w:line="240" w:lineRule="auto"/>
    </w:pPr>
  </w:style>
  <w:style w:type="character" w:styleId="Kommentaariviide">
    <w:name w:val="annotation reference"/>
    <w:basedOn w:val="Liguvaikefont"/>
    <w:uiPriority w:val="99"/>
    <w:semiHidden/>
    <w:unhideWhenUsed/>
    <w:rsid w:val="0035494B"/>
    <w:rPr>
      <w:sz w:val="16"/>
      <w:szCs w:val="16"/>
    </w:rPr>
  </w:style>
  <w:style w:type="paragraph" w:styleId="Kommentaaritekst">
    <w:name w:val="annotation text"/>
    <w:basedOn w:val="Normaallaad"/>
    <w:link w:val="KommentaaritekstMrk"/>
    <w:uiPriority w:val="99"/>
    <w:unhideWhenUsed/>
    <w:rsid w:val="0035494B"/>
    <w:pPr>
      <w:spacing w:line="240" w:lineRule="auto"/>
    </w:pPr>
    <w:rPr>
      <w:sz w:val="20"/>
      <w:szCs w:val="20"/>
    </w:rPr>
  </w:style>
  <w:style w:type="character" w:customStyle="1" w:styleId="KommentaaritekstMrk">
    <w:name w:val="Kommentaari tekst Märk"/>
    <w:basedOn w:val="Liguvaikefont"/>
    <w:link w:val="Kommentaaritekst"/>
    <w:uiPriority w:val="99"/>
    <w:rsid w:val="0035494B"/>
    <w:rPr>
      <w:sz w:val="20"/>
      <w:szCs w:val="20"/>
    </w:rPr>
  </w:style>
  <w:style w:type="paragraph" w:styleId="Kommentaariteema">
    <w:name w:val="annotation subject"/>
    <w:basedOn w:val="Kommentaaritekst"/>
    <w:next w:val="Kommentaaritekst"/>
    <w:link w:val="KommentaariteemaMrk"/>
    <w:uiPriority w:val="99"/>
    <w:semiHidden/>
    <w:unhideWhenUsed/>
    <w:rsid w:val="0035494B"/>
    <w:rPr>
      <w:b/>
      <w:bCs/>
    </w:rPr>
  </w:style>
  <w:style w:type="character" w:customStyle="1" w:styleId="KommentaariteemaMrk">
    <w:name w:val="Kommentaari teema Märk"/>
    <w:basedOn w:val="KommentaaritekstMrk"/>
    <w:link w:val="Kommentaariteema"/>
    <w:uiPriority w:val="99"/>
    <w:semiHidden/>
    <w:rsid w:val="003549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2197">
      <w:bodyDiv w:val="1"/>
      <w:marLeft w:val="0"/>
      <w:marRight w:val="0"/>
      <w:marTop w:val="0"/>
      <w:marBottom w:val="0"/>
      <w:divBdr>
        <w:top w:val="none" w:sz="0" w:space="0" w:color="auto"/>
        <w:left w:val="none" w:sz="0" w:space="0" w:color="auto"/>
        <w:bottom w:val="none" w:sz="0" w:space="0" w:color="auto"/>
        <w:right w:val="none" w:sz="0" w:space="0" w:color="auto"/>
      </w:divBdr>
    </w:div>
    <w:div w:id="177894872">
      <w:bodyDiv w:val="1"/>
      <w:marLeft w:val="0"/>
      <w:marRight w:val="0"/>
      <w:marTop w:val="0"/>
      <w:marBottom w:val="0"/>
      <w:divBdr>
        <w:top w:val="none" w:sz="0" w:space="0" w:color="auto"/>
        <w:left w:val="none" w:sz="0" w:space="0" w:color="auto"/>
        <w:bottom w:val="none" w:sz="0" w:space="0" w:color="auto"/>
        <w:right w:val="none" w:sz="0" w:space="0" w:color="auto"/>
      </w:divBdr>
    </w:div>
    <w:div w:id="371542152">
      <w:bodyDiv w:val="1"/>
      <w:marLeft w:val="0"/>
      <w:marRight w:val="0"/>
      <w:marTop w:val="0"/>
      <w:marBottom w:val="0"/>
      <w:divBdr>
        <w:top w:val="none" w:sz="0" w:space="0" w:color="auto"/>
        <w:left w:val="none" w:sz="0" w:space="0" w:color="auto"/>
        <w:bottom w:val="none" w:sz="0" w:space="0" w:color="auto"/>
        <w:right w:val="none" w:sz="0" w:space="0" w:color="auto"/>
      </w:divBdr>
    </w:div>
    <w:div w:id="880823331">
      <w:bodyDiv w:val="1"/>
      <w:marLeft w:val="0"/>
      <w:marRight w:val="0"/>
      <w:marTop w:val="0"/>
      <w:marBottom w:val="0"/>
      <w:divBdr>
        <w:top w:val="none" w:sz="0" w:space="0" w:color="auto"/>
        <w:left w:val="none" w:sz="0" w:space="0" w:color="auto"/>
        <w:bottom w:val="none" w:sz="0" w:space="0" w:color="auto"/>
        <w:right w:val="none" w:sz="0" w:space="0" w:color="auto"/>
      </w:divBdr>
    </w:div>
    <w:div w:id="1060590675">
      <w:bodyDiv w:val="1"/>
      <w:marLeft w:val="0"/>
      <w:marRight w:val="0"/>
      <w:marTop w:val="0"/>
      <w:marBottom w:val="0"/>
      <w:divBdr>
        <w:top w:val="none" w:sz="0" w:space="0" w:color="auto"/>
        <w:left w:val="none" w:sz="0" w:space="0" w:color="auto"/>
        <w:bottom w:val="none" w:sz="0" w:space="0" w:color="auto"/>
        <w:right w:val="none" w:sz="0" w:space="0" w:color="auto"/>
      </w:divBdr>
    </w:div>
    <w:div w:id="1785227417">
      <w:bodyDiv w:val="1"/>
      <w:marLeft w:val="0"/>
      <w:marRight w:val="0"/>
      <w:marTop w:val="0"/>
      <w:marBottom w:val="0"/>
      <w:divBdr>
        <w:top w:val="none" w:sz="0" w:space="0" w:color="auto"/>
        <w:left w:val="none" w:sz="0" w:space="0" w:color="auto"/>
        <w:bottom w:val="none" w:sz="0" w:space="0" w:color="auto"/>
        <w:right w:val="none" w:sz="0" w:space="0" w:color="auto"/>
      </w:divBdr>
    </w:div>
    <w:div w:id="1939407331">
      <w:bodyDiv w:val="1"/>
      <w:marLeft w:val="0"/>
      <w:marRight w:val="0"/>
      <w:marTop w:val="0"/>
      <w:marBottom w:val="0"/>
      <w:divBdr>
        <w:top w:val="none" w:sz="0" w:space="0" w:color="auto"/>
        <w:left w:val="none" w:sz="0" w:space="0" w:color="auto"/>
        <w:bottom w:val="none" w:sz="0" w:space="0" w:color="auto"/>
        <w:right w:val="none" w:sz="0" w:space="0" w:color="auto"/>
      </w:divBdr>
    </w:div>
    <w:div w:id="20161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er.persidski@kliimaministeeriu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igiteataja.ee/akt/111062024007?leiaKehtiv" TargetMode="External"/><Relationship Id="rId4" Type="http://schemas.openxmlformats.org/officeDocument/2006/relationships/settings" Target="settings.xml"/><Relationship Id="rId9" Type="http://schemas.openxmlformats.org/officeDocument/2006/relationships/hyperlink" Target="mailto:rainer.persidski@kliimaministeerium.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liimaministeerium.ee/sites/default/files/documents/2022-01/Peterson%2C%20K.%2C%20Kutsar%2C%20R.%2C%20Metspalu%2C%20P.%2C%20Vahtrus%2C%20S.%20ja%20Kalle%2C%20H.%202017.%20Keskkonnam%C3%B5ju%20strateegilise%20hindamise%20k%C3%A4siraamat.pdf" TargetMode="External"/><Relationship Id="rId2" Type="http://schemas.openxmlformats.org/officeDocument/2006/relationships/hyperlink" Target="https://kliimaministeerium.ee/sites/default/files/documents/2021-07/P%C3%B5der%2C%20T.%20Keskkonnam%C3%B5ju%20hindamise%20k%C3%A4siraamat%20%28uuendatud%202018%29.pdf" TargetMode="External"/><Relationship Id="rId1" Type="http://schemas.openxmlformats.org/officeDocument/2006/relationships/hyperlink" Target="https://kliimaministeerium.ee/sites/default/files/documents/2021-07/Keskkonnam%C3%B5ju%20hindamise%20s%C3%BCsteemi%20parandusettepanekute%20anal%C3%BC%C3%BCs%202020.pdf" TargetMode="External"/><Relationship Id="rId5" Type="http://schemas.openxmlformats.org/officeDocument/2006/relationships/hyperlink" Target="https://planeerimine.ee/docs/noustik/5-detailplaneeringu-ruumilahendus/mojude-hindamine/asjakohased-mojud/" TargetMode="External"/><Relationship Id="rId4" Type="http://schemas.openxmlformats.org/officeDocument/2006/relationships/hyperlink" Target="https://planeerimine.ee/wp-content/uploads/uldplaneeringu_juhis_final-2.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CE470-D9DA-47DF-AD9A-6338BAA6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1099</Words>
  <Characters>6378</Characters>
  <Application>Microsoft Office Word</Application>
  <DocSecurity>0</DocSecurity>
  <Lines>53</Lines>
  <Paragraphs>14</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Persidski</dc:creator>
  <cp:keywords/>
  <dc:description/>
  <cp:lastModifiedBy>Kristina Aidla</cp:lastModifiedBy>
  <cp:revision>3</cp:revision>
  <cp:lastPrinted>2019-09-17T13:25:00Z</cp:lastPrinted>
  <dcterms:created xsi:type="dcterms:W3CDTF">2024-08-02T07:06:00Z</dcterms:created>
  <dcterms:modified xsi:type="dcterms:W3CDTF">2024-08-02T07:07:00Z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1284167058</vt:i4>
  </property>
  <property fmtid="{D5CDD505-2E9C-101B-9397-08002B2CF9AE}" pid="3" name="_NewReviewCycle">
    <vt:lpwstr/>
  </property>
  <property fmtid="{D5CDD505-2E9C-101B-9397-08002B2CF9AE}" pid="4" name="_EmailSubject">
    <vt:lpwstr>Sotsiaalse mõju hindamine KMH-des</vt:lpwstr>
  </property>
  <property fmtid="{D5CDD505-2E9C-101B-9397-08002B2CF9AE}" pid="5" name="_AuthorEmail">
    <vt:lpwstr>kristina.aidla@terviseamet.ee</vt:lpwstr>
  </property>
  <property fmtid="{D5CDD505-2E9C-101B-9397-08002B2CF9AE}" pid="6" name="_AuthorEmailDisplayName">
    <vt:lpwstr>Kristina Aidla</vt:lpwstr>
  </property>
</Properties>
</file>